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4A" w:rsidRPr="006A6BB7" w:rsidRDefault="00452C4A" w:rsidP="00452C4A">
      <w:pPr>
        <w:ind w:left="6120"/>
        <w:rPr>
          <w:sz w:val="26"/>
          <w:szCs w:val="26"/>
        </w:rPr>
      </w:pPr>
      <w:r w:rsidRPr="006A6BB7">
        <w:rPr>
          <w:sz w:val="26"/>
          <w:szCs w:val="26"/>
        </w:rPr>
        <w:t>Приложение № 6</w:t>
      </w:r>
    </w:p>
    <w:p w:rsidR="00452C4A" w:rsidRPr="006A6BB7" w:rsidRDefault="00452C4A" w:rsidP="00452C4A">
      <w:pPr>
        <w:ind w:left="6120"/>
        <w:rPr>
          <w:sz w:val="26"/>
          <w:szCs w:val="26"/>
        </w:rPr>
      </w:pPr>
      <w:r w:rsidRPr="006A6BB7">
        <w:rPr>
          <w:sz w:val="26"/>
          <w:szCs w:val="26"/>
        </w:rPr>
        <w:t>К Генеральному Контракту №__</w:t>
      </w:r>
    </w:p>
    <w:p w:rsidR="00452C4A" w:rsidRPr="006A6BB7" w:rsidRDefault="00452C4A" w:rsidP="00452C4A">
      <w:pPr>
        <w:ind w:left="6120"/>
        <w:rPr>
          <w:sz w:val="26"/>
          <w:szCs w:val="26"/>
        </w:rPr>
      </w:pPr>
      <w:r w:rsidRPr="006A6BB7">
        <w:rPr>
          <w:sz w:val="26"/>
          <w:szCs w:val="26"/>
        </w:rPr>
        <w:t>Дата «___»_________20_______</w:t>
      </w:r>
    </w:p>
    <w:p w:rsidR="00452C4A" w:rsidRPr="006A6BB7" w:rsidRDefault="00452C4A" w:rsidP="00987C2D">
      <w:pPr>
        <w:spacing w:after="100" w:afterAutospacing="1"/>
        <w:ind w:left="6118"/>
        <w:rPr>
          <w:sz w:val="26"/>
          <w:szCs w:val="26"/>
        </w:rPr>
      </w:pPr>
      <w:r w:rsidRPr="006A6BB7">
        <w:rPr>
          <w:sz w:val="26"/>
          <w:szCs w:val="26"/>
        </w:rPr>
        <w:t>(здесь и далее – «Контракт»)</w:t>
      </w:r>
    </w:p>
    <w:p w:rsidR="00704E6F" w:rsidRPr="009347BD" w:rsidRDefault="00704E6F" w:rsidP="00987C2D">
      <w:pPr>
        <w:spacing w:before="100" w:beforeAutospacing="1"/>
        <w:rPr>
          <w:sz w:val="26"/>
          <w:szCs w:val="26"/>
        </w:rPr>
      </w:pPr>
    </w:p>
    <w:p w:rsidR="003E3FF8" w:rsidRDefault="003E3FF8" w:rsidP="00C71992">
      <w:pPr>
        <w:rPr>
          <w:sz w:val="26"/>
          <w:szCs w:val="26"/>
        </w:rPr>
      </w:pPr>
    </w:p>
    <w:p w:rsidR="00C71992" w:rsidRPr="00961577" w:rsidRDefault="00452C4A" w:rsidP="004E45D0">
      <w:pPr>
        <w:rPr>
          <w:sz w:val="26"/>
          <w:szCs w:val="26"/>
          <w:lang w:val="en-US"/>
        </w:rPr>
      </w:pPr>
      <w:r w:rsidRPr="00961577">
        <w:rPr>
          <w:sz w:val="26"/>
          <w:szCs w:val="26"/>
        </w:rPr>
        <w:t>Поставщик</w:t>
      </w:r>
      <w:r w:rsidRPr="00961577">
        <w:rPr>
          <w:sz w:val="26"/>
          <w:szCs w:val="26"/>
          <w:lang w:val="en-US"/>
        </w:rPr>
        <w:t xml:space="preserve">: </w:t>
      </w:r>
      <w:r w:rsidR="00C71992" w:rsidRPr="00961577">
        <w:rPr>
          <w:sz w:val="26"/>
          <w:szCs w:val="26"/>
          <w:lang w:val="en-US"/>
        </w:rPr>
        <w:t xml:space="preserve">METE ENERJI KABLO VE ELEKTRIK MALZEMELERI SAN. </w:t>
      </w:r>
      <w:proofErr w:type="gramStart"/>
      <w:r w:rsidR="00C71992" w:rsidRPr="00961577">
        <w:rPr>
          <w:sz w:val="26"/>
          <w:szCs w:val="26"/>
          <w:lang w:val="en-US"/>
        </w:rPr>
        <w:t>VE TIC.</w:t>
      </w:r>
      <w:proofErr w:type="gramEnd"/>
      <w:r w:rsidR="00C71992" w:rsidRPr="00961577">
        <w:rPr>
          <w:sz w:val="26"/>
          <w:szCs w:val="26"/>
          <w:lang w:val="en-US"/>
        </w:rPr>
        <w:t xml:space="preserve"> A. S.</w:t>
      </w:r>
    </w:p>
    <w:p w:rsidR="00452C4A" w:rsidRPr="00D37A51" w:rsidRDefault="004E45D0" w:rsidP="004E45D0">
      <w:pPr>
        <w:ind w:left="1418" w:hanging="1418"/>
        <w:rPr>
          <w:sz w:val="26"/>
          <w:szCs w:val="26"/>
          <w:lang w:val="en-US"/>
        </w:rPr>
      </w:pPr>
      <w:r w:rsidRPr="00D37A51">
        <w:rPr>
          <w:sz w:val="26"/>
          <w:szCs w:val="26"/>
          <w:lang w:val="en-US"/>
        </w:rPr>
        <w:t xml:space="preserve">                      </w:t>
      </w:r>
      <w:proofErr w:type="gramStart"/>
      <w:r w:rsidR="00C71992" w:rsidRPr="00961577">
        <w:rPr>
          <w:sz w:val="26"/>
          <w:szCs w:val="26"/>
          <w:lang w:val="en-US"/>
        </w:rPr>
        <w:t>A</w:t>
      </w:r>
      <w:r w:rsidR="00C71992" w:rsidRPr="00D37A51">
        <w:rPr>
          <w:sz w:val="26"/>
          <w:szCs w:val="26"/>
          <w:lang w:val="en-US"/>
        </w:rPr>
        <w:t>.</w:t>
      </w:r>
      <w:r w:rsidR="00C71992" w:rsidRPr="00961577">
        <w:rPr>
          <w:sz w:val="26"/>
          <w:szCs w:val="26"/>
          <w:lang w:val="en-US"/>
        </w:rPr>
        <w:t>O</w:t>
      </w:r>
      <w:r w:rsidR="00C71992" w:rsidRPr="00D37A51">
        <w:rPr>
          <w:sz w:val="26"/>
          <w:szCs w:val="26"/>
          <w:lang w:val="en-US"/>
        </w:rPr>
        <w:t>.</w:t>
      </w:r>
      <w:r w:rsidR="00C71992" w:rsidRPr="00961577">
        <w:rPr>
          <w:sz w:val="26"/>
          <w:szCs w:val="26"/>
          <w:lang w:val="en-US"/>
        </w:rPr>
        <w:t>S</w:t>
      </w:r>
      <w:r w:rsidR="00C71992" w:rsidRPr="00D37A51">
        <w:rPr>
          <w:sz w:val="26"/>
          <w:szCs w:val="26"/>
          <w:lang w:val="en-US"/>
        </w:rPr>
        <w:t>.</w:t>
      </w:r>
      <w:r w:rsidR="00C71992" w:rsidRPr="00961577">
        <w:rPr>
          <w:sz w:val="26"/>
          <w:szCs w:val="26"/>
          <w:lang w:val="en-US"/>
        </w:rPr>
        <w:t>B</w:t>
      </w:r>
      <w:r w:rsidR="00C71992" w:rsidRPr="00D37A51">
        <w:rPr>
          <w:sz w:val="26"/>
          <w:szCs w:val="26"/>
          <w:lang w:val="en-US"/>
        </w:rPr>
        <w:t>.</w:t>
      </w:r>
      <w:proofErr w:type="gramEnd"/>
    </w:p>
    <w:p w:rsidR="00704E6F" w:rsidRPr="00961577" w:rsidRDefault="00B2546C" w:rsidP="00452C4A">
      <w:pPr>
        <w:rPr>
          <w:color w:val="FF0000"/>
          <w:sz w:val="26"/>
          <w:szCs w:val="26"/>
        </w:rPr>
      </w:pPr>
      <w:r w:rsidRPr="00961577">
        <w:rPr>
          <w:color w:val="FF0000"/>
          <w:sz w:val="26"/>
          <w:szCs w:val="26"/>
        </w:rPr>
        <w:t xml:space="preserve">Регистрационный номер: </w:t>
      </w:r>
      <w:r w:rsidR="00961577" w:rsidRPr="00961577">
        <w:rPr>
          <w:color w:val="FF0000"/>
          <w:sz w:val="26"/>
          <w:szCs w:val="26"/>
        </w:rPr>
        <w:t>OMEGA-</w:t>
      </w:r>
      <w:r w:rsidR="00961577" w:rsidRPr="00961577">
        <w:rPr>
          <w:color w:val="FF0000"/>
          <w:sz w:val="26"/>
          <w:szCs w:val="26"/>
          <w:lang w:val="en-US"/>
        </w:rPr>
        <w:t>METE</w:t>
      </w:r>
      <w:r w:rsidR="00961577" w:rsidRPr="00961577">
        <w:rPr>
          <w:color w:val="FF0000"/>
          <w:sz w:val="26"/>
          <w:szCs w:val="26"/>
        </w:rPr>
        <w:t>-002TTrus-12112013</w:t>
      </w:r>
    </w:p>
    <w:p w:rsidR="00452C4A" w:rsidRPr="009347BD" w:rsidRDefault="00452C4A" w:rsidP="00987C2D">
      <w:pPr>
        <w:spacing w:before="100" w:beforeAutospacing="1"/>
        <w:jc w:val="center"/>
        <w:rPr>
          <w:b/>
          <w:sz w:val="26"/>
          <w:szCs w:val="26"/>
        </w:rPr>
      </w:pPr>
      <w:r w:rsidRPr="00DC6CE9">
        <w:rPr>
          <w:b/>
          <w:sz w:val="26"/>
          <w:szCs w:val="26"/>
        </w:rPr>
        <w:t>ТЕХНИЧЕСКИЕ ТРЕБОВАНИЯ</w:t>
      </w:r>
    </w:p>
    <w:p w:rsidR="00704E6F" w:rsidRPr="009347BD" w:rsidRDefault="00704E6F" w:rsidP="00987C2D">
      <w:pPr>
        <w:spacing w:before="100" w:beforeAutospacing="1"/>
        <w:jc w:val="center"/>
        <w:rPr>
          <w:b/>
          <w:sz w:val="26"/>
          <w:szCs w:val="26"/>
        </w:rPr>
      </w:pPr>
    </w:p>
    <w:p w:rsidR="00452C4A" w:rsidRPr="00B30E33" w:rsidRDefault="00452C4A" w:rsidP="00721B3F">
      <w:pPr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 w:rsidRPr="00B30E33">
        <w:rPr>
          <w:b/>
          <w:bCs/>
        </w:rPr>
        <w:t>АССОРТИМЕНТНАЯ МАТРИЦА</w:t>
      </w:r>
    </w:p>
    <w:p w:rsidR="00452C4A" w:rsidRPr="00B30E33" w:rsidRDefault="00452C4A" w:rsidP="00704E6F">
      <w:pPr>
        <w:spacing w:before="100" w:beforeAutospacing="1" w:after="100" w:afterAutospacing="1"/>
        <w:rPr>
          <w:b/>
          <w:bCs/>
        </w:rPr>
      </w:pPr>
      <w:r w:rsidRPr="00B30E33">
        <w:rPr>
          <w:bCs/>
        </w:rPr>
        <w:t>Таблица 1.1 Ассортиментная матрица</w:t>
      </w: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"/>
        <w:gridCol w:w="2268"/>
        <w:gridCol w:w="3939"/>
        <w:gridCol w:w="1842"/>
        <w:gridCol w:w="1843"/>
      </w:tblGrid>
      <w:tr w:rsidR="00437CC7" w:rsidRPr="00E90903" w:rsidTr="00437CC7">
        <w:trPr>
          <w:trHeight w:val="682"/>
          <w:jc w:val="center"/>
        </w:trPr>
        <w:tc>
          <w:tcPr>
            <w:tcW w:w="484" w:type="dxa"/>
            <w:shd w:val="clear" w:color="auto" w:fill="auto"/>
            <w:noWrap/>
            <w:vAlign w:val="center"/>
          </w:tcPr>
          <w:p w:rsidR="00437CC7" w:rsidRPr="00437CC7" w:rsidRDefault="00437CC7" w:rsidP="00156E8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7CC7" w:rsidRPr="00D84473" w:rsidRDefault="00437CC7" w:rsidP="00156E8F">
            <w:pPr>
              <w:jc w:val="center"/>
              <w:rPr>
                <w:b/>
              </w:rPr>
            </w:pPr>
            <w:r w:rsidRPr="00D84473">
              <w:rPr>
                <w:b/>
              </w:rPr>
              <w:t>Артикул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437CC7" w:rsidRDefault="00437CC7" w:rsidP="00156E8F">
            <w:pPr>
              <w:jc w:val="center"/>
              <w:rPr>
                <w:b/>
                <w:bCs/>
              </w:rPr>
            </w:pPr>
            <w:r w:rsidRPr="00D84473">
              <w:rPr>
                <w:b/>
                <w:bCs/>
              </w:rPr>
              <w:t xml:space="preserve">Наименование продукции </w:t>
            </w:r>
          </w:p>
          <w:p w:rsidR="00437CC7" w:rsidRPr="00D84473" w:rsidRDefault="00437CC7" w:rsidP="00156E8F">
            <w:pPr>
              <w:jc w:val="center"/>
              <w:rPr>
                <w:b/>
                <w:bCs/>
              </w:rPr>
            </w:pPr>
            <w:r w:rsidRPr="00D84473">
              <w:rPr>
                <w:b/>
                <w:bCs/>
              </w:rPr>
              <w:t>IEK</w:t>
            </w:r>
          </w:p>
        </w:tc>
        <w:tc>
          <w:tcPr>
            <w:tcW w:w="1842" w:type="dxa"/>
            <w:vAlign w:val="center"/>
          </w:tcPr>
          <w:p w:rsidR="00437CC7" w:rsidRPr="00D84473" w:rsidRDefault="00437CC7" w:rsidP="00492EBA">
            <w:pPr>
              <w:jc w:val="center"/>
              <w:rPr>
                <w:b/>
                <w:bCs/>
              </w:rPr>
            </w:pPr>
            <w:r w:rsidRPr="00D84473">
              <w:rPr>
                <w:b/>
              </w:rPr>
              <w:t>Наименование изделия у производителя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7CC7" w:rsidRPr="00D84473" w:rsidRDefault="00437CC7" w:rsidP="00D929CF">
            <w:pPr>
              <w:jc w:val="center"/>
              <w:rPr>
                <w:b/>
                <w:bCs/>
              </w:rPr>
            </w:pPr>
            <w:r w:rsidRPr="00D84473">
              <w:rPr>
                <w:b/>
                <w:bCs/>
              </w:rPr>
              <w:t>Артикул производителя</w:t>
            </w:r>
          </w:p>
        </w:tc>
      </w:tr>
      <w:tr w:rsidR="00437CC7" w:rsidRPr="00E90903" w:rsidTr="00437CC7">
        <w:trPr>
          <w:trHeight w:val="682"/>
          <w:jc w:val="center"/>
        </w:trPr>
        <w:tc>
          <w:tcPr>
            <w:tcW w:w="484" w:type="dxa"/>
            <w:shd w:val="clear" w:color="auto" w:fill="auto"/>
            <w:noWrap/>
            <w:vAlign w:val="center"/>
          </w:tcPr>
          <w:p w:rsidR="00437CC7" w:rsidRPr="003939B1" w:rsidRDefault="00437CC7" w:rsidP="00156E8F">
            <w:pPr>
              <w:jc w:val="center"/>
            </w:pPr>
            <w:r w:rsidRPr="003939B1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7CC7" w:rsidRPr="003939B1" w:rsidRDefault="00437CC7" w:rsidP="003939B1">
            <w:r w:rsidRPr="003939B1">
              <w:t>PKR01-016-2-K02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437CC7" w:rsidRPr="003939B1" w:rsidRDefault="00437CC7" w:rsidP="003939B1">
            <w:r w:rsidRPr="003939B1">
              <w:t>ВБп3-1-0м Вилка прямая  ОМЕГА IP44</w:t>
            </w:r>
          </w:p>
        </w:tc>
        <w:tc>
          <w:tcPr>
            <w:tcW w:w="1842" w:type="dxa"/>
            <w:vAlign w:val="center"/>
          </w:tcPr>
          <w:p w:rsidR="00437CC7" w:rsidRPr="003939B1" w:rsidRDefault="00437CC7" w:rsidP="003939B1">
            <w:pPr>
              <w:jc w:val="center"/>
              <w:rPr>
                <w:lang w:val="en-US"/>
              </w:rPr>
            </w:pPr>
            <w:r w:rsidRPr="003939B1">
              <w:rPr>
                <w:lang w:val="en-US"/>
              </w:rPr>
              <w:t>Rubber Plug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7CC7" w:rsidRPr="003939B1" w:rsidRDefault="00437CC7" w:rsidP="003939B1">
            <w:pPr>
              <w:jc w:val="center"/>
              <w:rPr>
                <w:lang w:val="en-US"/>
              </w:rPr>
            </w:pPr>
            <w:r w:rsidRPr="003939B1">
              <w:rPr>
                <w:lang w:val="en-US"/>
              </w:rPr>
              <w:t>404001</w:t>
            </w:r>
          </w:p>
        </w:tc>
      </w:tr>
      <w:tr w:rsidR="00437CC7" w:rsidRPr="00E90903" w:rsidTr="00437CC7">
        <w:trPr>
          <w:trHeight w:val="682"/>
          <w:jc w:val="center"/>
        </w:trPr>
        <w:tc>
          <w:tcPr>
            <w:tcW w:w="484" w:type="dxa"/>
            <w:shd w:val="clear" w:color="auto" w:fill="auto"/>
            <w:noWrap/>
            <w:vAlign w:val="center"/>
          </w:tcPr>
          <w:p w:rsidR="00437CC7" w:rsidRPr="003939B1" w:rsidRDefault="00437CC7" w:rsidP="00156E8F">
            <w:pPr>
              <w:jc w:val="center"/>
            </w:pPr>
            <w:r w:rsidRPr="003939B1"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7CC7" w:rsidRPr="003939B1" w:rsidRDefault="00437CC7" w:rsidP="003939B1">
            <w:r w:rsidRPr="003939B1">
              <w:t>PKR01-U-016-2-K02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437CC7" w:rsidRPr="003939B1" w:rsidRDefault="00437CC7" w:rsidP="003939B1">
            <w:r w:rsidRPr="003939B1">
              <w:t>ВБу3-1-0м Вилка с боковым вводом ОМЕГА  IP44</w:t>
            </w:r>
          </w:p>
        </w:tc>
        <w:tc>
          <w:tcPr>
            <w:tcW w:w="1842" w:type="dxa"/>
            <w:vAlign w:val="center"/>
          </w:tcPr>
          <w:p w:rsidR="00437CC7" w:rsidRPr="003939B1" w:rsidRDefault="00437CC7" w:rsidP="003939B1">
            <w:pPr>
              <w:jc w:val="center"/>
            </w:pPr>
            <w:r w:rsidRPr="003939B1">
              <w:rPr>
                <w:lang w:val="en-US"/>
              </w:rPr>
              <w:t>Rubber Plug (Angled)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7CC7" w:rsidRPr="003939B1" w:rsidRDefault="00437CC7" w:rsidP="003939B1">
            <w:pPr>
              <w:jc w:val="center"/>
              <w:rPr>
                <w:lang w:val="en-US"/>
              </w:rPr>
            </w:pPr>
            <w:r w:rsidRPr="003939B1">
              <w:rPr>
                <w:lang w:val="en-US"/>
              </w:rPr>
              <w:t>404003</w:t>
            </w:r>
          </w:p>
        </w:tc>
      </w:tr>
      <w:tr w:rsidR="00437CC7" w:rsidRPr="00E90903" w:rsidTr="00437CC7">
        <w:trPr>
          <w:trHeight w:val="682"/>
          <w:jc w:val="center"/>
        </w:trPr>
        <w:tc>
          <w:tcPr>
            <w:tcW w:w="484" w:type="dxa"/>
            <w:shd w:val="clear" w:color="auto" w:fill="auto"/>
            <w:noWrap/>
            <w:vAlign w:val="center"/>
          </w:tcPr>
          <w:p w:rsidR="00437CC7" w:rsidRPr="003939B1" w:rsidRDefault="00437CC7" w:rsidP="00156E8F">
            <w:pPr>
              <w:jc w:val="center"/>
            </w:pPr>
            <w:r w:rsidRPr="003939B1"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7CC7" w:rsidRPr="003939B1" w:rsidRDefault="00437CC7" w:rsidP="003939B1">
            <w:r w:rsidRPr="003939B1">
              <w:t>PKR21-016-2-K02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437CC7" w:rsidRPr="003939B1" w:rsidRDefault="00437CC7" w:rsidP="003939B1">
            <w:r w:rsidRPr="003939B1">
              <w:t>РБп13-1-0м Розетка с защитной крышкой переносная ОМЕГА IP44</w:t>
            </w:r>
          </w:p>
        </w:tc>
        <w:tc>
          <w:tcPr>
            <w:tcW w:w="1842" w:type="dxa"/>
            <w:vAlign w:val="center"/>
          </w:tcPr>
          <w:p w:rsidR="00437CC7" w:rsidRPr="003939B1" w:rsidRDefault="00437CC7" w:rsidP="003939B1">
            <w:pPr>
              <w:jc w:val="center"/>
              <w:rPr>
                <w:lang w:val="en-US"/>
              </w:rPr>
            </w:pPr>
            <w:r w:rsidRPr="003939B1">
              <w:rPr>
                <w:lang w:val="en-US"/>
              </w:rPr>
              <w:t>Rubber Connector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7CC7" w:rsidRPr="003939B1" w:rsidRDefault="00437CC7" w:rsidP="003939B1">
            <w:pPr>
              <w:jc w:val="center"/>
              <w:rPr>
                <w:lang w:val="en-US"/>
              </w:rPr>
            </w:pPr>
            <w:r w:rsidRPr="003939B1">
              <w:rPr>
                <w:lang w:val="en-US"/>
              </w:rPr>
              <w:t>404010</w:t>
            </w:r>
          </w:p>
        </w:tc>
      </w:tr>
      <w:tr w:rsidR="00437CC7" w:rsidRPr="00E90903" w:rsidTr="00D057B2">
        <w:trPr>
          <w:trHeight w:val="682"/>
          <w:jc w:val="center"/>
        </w:trPr>
        <w:tc>
          <w:tcPr>
            <w:tcW w:w="484" w:type="dxa"/>
            <w:shd w:val="clear" w:color="auto" w:fill="auto"/>
            <w:noWrap/>
            <w:vAlign w:val="center"/>
          </w:tcPr>
          <w:p w:rsidR="00437CC7" w:rsidRPr="003939B1" w:rsidRDefault="00437CC7" w:rsidP="00156E8F">
            <w:pPr>
              <w:jc w:val="center"/>
            </w:pPr>
            <w:r w:rsidRPr="003939B1"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7CC7" w:rsidRPr="003939B1" w:rsidRDefault="00437CC7" w:rsidP="003939B1">
            <w:r w:rsidRPr="003939B1">
              <w:t>PKR11-016-2-K02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437CC7" w:rsidRPr="003939B1" w:rsidRDefault="00437CC7" w:rsidP="003939B1">
            <w:r w:rsidRPr="003939B1">
              <w:t>РБ13-1-0м Розетка с защитной крышкой настенная ОМЕГА IP44</w:t>
            </w:r>
          </w:p>
        </w:tc>
        <w:tc>
          <w:tcPr>
            <w:tcW w:w="1842" w:type="dxa"/>
            <w:vAlign w:val="center"/>
          </w:tcPr>
          <w:p w:rsidR="00437CC7" w:rsidRPr="003939B1" w:rsidRDefault="00437CC7" w:rsidP="00D057B2">
            <w:pPr>
              <w:jc w:val="center"/>
              <w:rPr>
                <w:lang w:val="en-US"/>
              </w:rPr>
            </w:pPr>
            <w:r w:rsidRPr="003939B1">
              <w:rPr>
                <w:lang w:val="en-US"/>
              </w:rPr>
              <w:t>Rubber Wall Socket Outlet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7CC7" w:rsidRPr="003939B1" w:rsidRDefault="00437CC7" w:rsidP="003939B1">
            <w:pPr>
              <w:jc w:val="center"/>
              <w:rPr>
                <w:lang w:val="en-US"/>
              </w:rPr>
            </w:pPr>
            <w:r w:rsidRPr="003939B1">
              <w:rPr>
                <w:lang w:val="en-US"/>
              </w:rPr>
              <w:t>404012</w:t>
            </w:r>
          </w:p>
        </w:tc>
      </w:tr>
      <w:tr w:rsidR="00437CC7" w:rsidRPr="00E90903" w:rsidTr="00D057B2">
        <w:trPr>
          <w:trHeight w:val="682"/>
          <w:jc w:val="center"/>
        </w:trPr>
        <w:tc>
          <w:tcPr>
            <w:tcW w:w="484" w:type="dxa"/>
            <w:shd w:val="clear" w:color="auto" w:fill="auto"/>
            <w:noWrap/>
            <w:vAlign w:val="center"/>
          </w:tcPr>
          <w:p w:rsidR="00437CC7" w:rsidRPr="003939B1" w:rsidRDefault="00437CC7" w:rsidP="00156E8F">
            <w:pPr>
              <w:jc w:val="center"/>
            </w:pPr>
            <w:r w:rsidRPr="003939B1"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7CC7" w:rsidRPr="003939B1" w:rsidRDefault="00437CC7" w:rsidP="003939B1">
            <w:r w:rsidRPr="003939B1">
              <w:t>PKR61-016-2-K02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437CC7" w:rsidRPr="003939B1" w:rsidRDefault="00437CC7" w:rsidP="003939B1">
            <w:r w:rsidRPr="003939B1">
              <w:t xml:space="preserve">РБ33-1-0м Розетка </w:t>
            </w:r>
            <w:r w:rsidR="00366ADD">
              <w:t xml:space="preserve">(колодка) </w:t>
            </w:r>
            <w:r w:rsidRPr="003939B1">
              <w:t>трёхместная с защитными крышками ОМЕГА IP44</w:t>
            </w:r>
          </w:p>
        </w:tc>
        <w:tc>
          <w:tcPr>
            <w:tcW w:w="1842" w:type="dxa"/>
            <w:vAlign w:val="center"/>
          </w:tcPr>
          <w:p w:rsidR="00437CC7" w:rsidRPr="003939B1" w:rsidRDefault="00437CC7" w:rsidP="00D057B2">
            <w:pPr>
              <w:jc w:val="center"/>
            </w:pPr>
            <w:r w:rsidRPr="003939B1">
              <w:rPr>
                <w:lang w:val="en-US"/>
              </w:rPr>
              <w:t>Rubber 3 way Connector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7CC7" w:rsidRPr="003939B1" w:rsidRDefault="00437CC7" w:rsidP="003939B1">
            <w:pPr>
              <w:jc w:val="center"/>
              <w:rPr>
                <w:lang w:val="en-US"/>
              </w:rPr>
            </w:pPr>
            <w:r w:rsidRPr="003939B1">
              <w:rPr>
                <w:lang w:val="en-US"/>
              </w:rPr>
              <w:t>404014</w:t>
            </w:r>
          </w:p>
        </w:tc>
      </w:tr>
      <w:tr w:rsidR="00437CC7" w:rsidRPr="00E90903" w:rsidTr="00D057B2">
        <w:trPr>
          <w:trHeight w:val="682"/>
          <w:jc w:val="center"/>
        </w:trPr>
        <w:tc>
          <w:tcPr>
            <w:tcW w:w="484" w:type="dxa"/>
            <w:shd w:val="clear" w:color="auto" w:fill="auto"/>
            <w:noWrap/>
            <w:vAlign w:val="center"/>
          </w:tcPr>
          <w:p w:rsidR="00437CC7" w:rsidRPr="003939B1" w:rsidRDefault="00437CC7" w:rsidP="00156E8F">
            <w:pPr>
              <w:jc w:val="center"/>
            </w:pPr>
            <w:r w:rsidRPr="003939B1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7CC7" w:rsidRPr="003939B1" w:rsidRDefault="00437CC7" w:rsidP="003939B1">
            <w:pPr>
              <w:rPr>
                <w:color w:val="FF0000"/>
              </w:rPr>
            </w:pPr>
            <w:r w:rsidRPr="003939B1">
              <w:rPr>
                <w:color w:val="FF0000"/>
              </w:rPr>
              <w:t>PKR62-016-2-K02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437CC7" w:rsidRPr="003939B1" w:rsidRDefault="00437CC7" w:rsidP="003939B1">
            <w:pPr>
              <w:rPr>
                <w:color w:val="FF0000"/>
              </w:rPr>
            </w:pPr>
            <w:r w:rsidRPr="003939B1">
              <w:rPr>
                <w:color w:val="FF0000"/>
              </w:rPr>
              <w:t xml:space="preserve">РБ32-1-0м </w:t>
            </w:r>
            <w:r w:rsidR="00366ADD">
              <w:rPr>
                <w:color w:val="FF0000"/>
              </w:rPr>
              <w:t>Розетка (к</w:t>
            </w:r>
            <w:r w:rsidRPr="003939B1">
              <w:rPr>
                <w:color w:val="FF0000"/>
              </w:rPr>
              <w:t>олодка</w:t>
            </w:r>
            <w:r w:rsidR="00366ADD">
              <w:rPr>
                <w:color w:val="FF0000"/>
              </w:rPr>
              <w:t>)</w:t>
            </w:r>
            <w:r w:rsidRPr="003939B1">
              <w:rPr>
                <w:color w:val="FF0000"/>
              </w:rPr>
              <w:t xml:space="preserve"> двухместная с защитными крышками ОМЕГА IP44</w:t>
            </w:r>
          </w:p>
        </w:tc>
        <w:tc>
          <w:tcPr>
            <w:tcW w:w="1842" w:type="dxa"/>
            <w:vAlign w:val="center"/>
          </w:tcPr>
          <w:p w:rsidR="00437CC7" w:rsidRPr="00D057B2" w:rsidRDefault="00D057B2" w:rsidP="00D057B2">
            <w:pPr>
              <w:jc w:val="center"/>
              <w:rPr>
                <w:color w:val="FF0000"/>
                <w:lang w:val="en-US"/>
              </w:rPr>
            </w:pPr>
            <w:r w:rsidRPr="00D057B2">
              <w:rPr>
                <w:color w:val="FF0000"/>
                <w:lang w:val="en-US"/>
              </w:rPr>
              <w:t>Rubber 2 way Connector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7CC7" w:rsidRPr="00D057B2" w:rsidRDefault="00437CC7" w:rsidP="003939B1">
            <w:pPr>
              <w:jc w:val="center"/>
              <w:rPr>
                <w:color w:val="FF0000"/>
              </w:rPr>
            </w:pPr>
            <w:r w:rsidRPr="00D057B2">
              <w:rPr>
                <w:color w:val="FF0000"/>
              </w:rPr>
              <w:t>404005</w:t>
            </w:r>
          </w:p>
        </w:tc>
      </w:tr>
      <w:tr w:rsidR="00437CC7" w:rsidRPr="00E90903" w:rsidTr="00D057B2">
        <w:trPr>
          <w:trHeight w:val="682"/>
          <w:jc w:val="center"/>
        </w:trPr>
        <w:tc>
          <w:tcPr>
            <w:tcW w:w="484" w:type="dxa"/>
            <w:shd w:val="clear" w:color="auto" w:fill="auto"/>
            <w:noWrap/>
            <w:vAlign w:val="center"/>
          </w:tcPr>
          <w:p w:rsidR="00437CC7" w:rsidRPr="003939B1" w:rsidRDefault="00437CC7" w:rsidP="00156E8F">
            <w:pPr>
              <w:jc w:val="center"/>
            </w:pPr>
            <w:r w:rsidRPr="003939B1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7CC7" w:rsidRPr="003939B1" w:rsidRDefault="00437CC7" w:rsidP="003939B1">
            <w:pPr>
              <w:rPr>
                <w:color w:val="FF0000"/>
              </w:rPr>
            </w:pPr>
            <w:r w:rsidRPr="003939B1">
              <w:rPr>
                <w:color w:val="FF0000"/>
              </w:rPr>
              <w:t>PKR64-016-2-K02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437CC7" w:rsidRPr="003939B1" w:rsidRDefault="00437CC7" w:rsidP="003939B1">
            <w:pPr>
              <w:rPr>
                <w:color w:val="FF0000"/>
              </w:rPr>
            </w:pPr>
            <w:r w:rsidRPr="003939B1">
              <w:rPr>
                <w:color w:val="FF0000"/>
              </w:rPr>
              <w:t xml:space="preserve">РБ34-1-0м </w:t>
            </w:r>
            <w:r w:rsidR="00366ADD">
              <w:rPr>
                <w:color w:val="FF0000"/>
              </w:rPr>
              <w:t>Розетка (к</w:t>
            </w:r>
            <w:r w:rsidRPr="003939B1">
              <w:rPr>
                <w:color w:val="FF0000"/>
              </w:rPr>
              <w:t>олодка</w:t>
            </w:r>
            <w:r w:rsidR="00366ADD">
              <w:rPr>
                <w:color w:val="FF0000"/>
              </w:rPr>
              <w:t>)</w:t>
            </w:r>
            <w:r w:rsidRPr="003939B1">
              <w:rPr>
                <w:color w:val="FF0000"/>
              </w:rPr>
              <w:t xml:space="preserve"> четырехместная с защитными крышками ОМЕГА IP44</w:t>
            </w:r>
          </w:p>
        </w:tc>
        <w:tc>
          <w:tcPr>
            <w:tcW w:w="1842" w:type="dxa"/>
            <w:vAlign w:val="center"/>
          </w:tcPr>
          <w:p w:rsidR="00437CC7" w:rsidRPr="00D057B2" w:rsidRDefault="00D057B2" w:rsidP="00D057B2">
            <w:pPr>
              <w:jc w:val="center"/>
              <w:rPr>
                <w:color w:val="FF0000"/>
                <w:lang w:val="en-US"/>
              </w:rPr>
            </w:pPr>
            <w:r w:rsidRPr="00D057B2">
              <w:rPr>
                <w:color w:val="FF0000"/>
                <w:lang w:val="en-US"/>
              </w:rPr>
              <w:t>Rubber 4 way Connector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7CC7" w:rsidRPr="00D057B2" w:rsidRDefault="00437CC7" w:rsidP="003939B1">
            <w:pPr>
              <w:jc w:val="center"/>
              <w:rPr>
                <w:color w:val="FF0000"/>
              </w:rPr>
            </w:pPr>
            <w:r w:rsidRPr="00D057B2">
              <w:rPr>
                <w:color w:val="FF0000"/>
              </w:rPr>
              <w:t>404007</w:t>
            </w:r>
          </w:p>
        </w:tc>
      </w:tr>
      <w:tr w:rsidR="00437CC7" w:rsidRPr="00E90903" w:rsidTr="00D057B2">
        <w:trPr>
          <w:trHeight w:val="682"/>
          <w:jc w:val="center"/>
        </w:trPr>
        <w:tc>
          <w:tcPr>
            <w:tcW w:w="484" w:type="dxa"/>
            <w:shd w:val="clear" w:color="auto" w:fill="auto"/>
            <w:noWrap/>
            <w:vAlign w:val="center"/>
          </w:tcPr>
          <w:p w:rsidR="00437CC7" w:rsidRPr="003939B1" w:rsidRDefault="00437CC7" w:rsidP="00156E8F">
            <w:pPr>
              <w:jc w:val="center"/>
            </w:pPr>
            <w:r w:rsidRPr="003939B1"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7CC7" w:rsidRPr="003939B1" w:rsidRDefault="00437CC7" w:rsidP="003939B1">
            <w:pPr>
              <w:rPr>
                <w:color w:val="FF0000"/>
              </w:rPr>
            </w:pPr>
            <w:r w:rsidRPr="003939B1">
              <w:rPr>
                <w:color w:val="FF0000"/>
              </w:rPr>
              <w:t>PKR12-016-2-K02</w:t>
            </w:r>
          </w:p>
        </w:tc>
        <w:tc>
          <w:tcPr>
            <w:tcW w:w="3939" w:type="dxa"/>
            <w:shd w:val="clear" w:color="auto" w:fill="auto"/>
            <w:vAlign w:val="center"/>
          </w:tcPr>
          <w:p w:rsidR="00437CC7" w:rsidRPr="003939B1" w:rsidRDefault="00437CC7" w:rsidP="003939B1">
            <w:pPr>
              <w:rPr>
                <w:color w:val="FF0000"/>
              </w:rPr>
            </w:pPr>
            <w:r w:rsidRPr="003939B1">
              <w:rPr>
                <w:color w:val="FF0000"/>
              </w:rPr>
              <w:t>РБу13-1-0м Розетка с защитной крышкой угловая настенная ОМЕГА IP 44</w:t>
            </w:r>
          </w:p>
        </w:tc>
        <w:tc>
          <w:tcPr>
            <w:tcW w:w="1842" w:type="dxa"/>
            <w:vAlign w:val="center"/>
          </w:tcPr>
          <w:p w:rsidR="00437CC7" w:rsidRPr="00D057B2" w:rsidRDefault="00D057B2" w:rsidP="00D057B2">
            <w:pPr>
              <w:jc w:val="center"/>
              <w:rPr>
                <w:color w:val="FF0000"/>
                <w:lang w:val="en-US"/>
              </w:rPr>
            </w:pPr>
            <w:r w:rsidRPr="00D057B2">
              <w:rPr>
                <w:color w:val="FF0000"/>
                <w:lang w:val="en-US"/>
              </w:rPr>
              <w:t>Rubber Wall Socket Outlet (Angled)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7CC7" w:rsidRPr="00D057B2" w:rsidRDefault="00D057B2" w:rsidP="003939B1">
            <w:pPr>
              <w:jc w:val="center"/>
              <w:rPr>
                <w:color w:val="FF0000"/>
                <w:lang w:val="en-US"/>
              </w:rPr>
            </w:pPr>
            <w:r w:rsidRPr="00D057B2">
              <w:rPr>
                <w:color w:val="FF0000"/>
              </w:rPr>
              <w:t>4040</w:t>
            </w:r>
            <w:r w:rsidRPr="00D057B2">
              <w:rPr>
                <w:color w:val="FF0000"/>
                <w:lang w:val="en-US"/>
              </w:rPr>
              <w:t>09</w:t>
            </w:r>
          </w:p>
        </w:tc>
      </w:tr>
    </w:tbl>
    <w:p w:rsidR="00366ADD" w:rsidRPr="00366ADD" w:rsidRDefault="00366ADD" w:rsidP="00452C4A">
      <w:pPr>
        <w:pStyle w:val="a7"/>
        <w:ind w:firstLine="709"/>
        <w:jc w:val="left"/>
        <w:rPr>
          <w:b w:val="0"/>
          <w:lang w:val="ru-RU"/>
        </w:rPr>
      </w:pPr>
    </w:p>
    <w:p w:rsidR="00D84473" w:rsidRPr="00366ADD" w:rsidRDefault="00D84473" w:rsidP="00452C4A">
      <w:pPr>
        <w:pStyle w:val="a7"/>
        <w:ind w:firstLine="709"/>
        <w:jc w:val="left"/>
        <w:rPr>
          <w:b w:val="0"/>
          <w:lang w:val="ru-RU"/>
        </w:rPr>
        <w:sectPr w:rsidR="00D84473" w:rsidRPr="00366ADD" w:rsidSect="00F24AF4">
          <w:footerReference w:type="even" r:id="rId9"/>
          <w:footerReference w:type="default" r:id="rId10"/>
          <w:pgSz w:w="11906" w:h="16838"/>
          <w:pgMar w:top="719" w:right="566" w:bottom="540" w:left="1080" w:header="709" w:footer="709" w:gutter="0"/>
          <w:cols w:space="708"/>
          <w:titlePg/>
          <w:docGrid w:linePitch="360"/>
        </w:sectPr>
      </w:pPr>
    </w:p>
    <w:p w:rsidR="00452C4A" w:rsidRPr="00B30E33" w:rsidRDefault="00452C4A" w:rsidP="00154B70">
      <w:pPr>
        <w:numPr>
          <w:ilvl w:val="0"/>
          <w:numId w:val="1"/>
        </w:numPr>
        <w:spacing w:after="100" w:afterAutospacing="1"/>
        <w:ind w:left="714" w:hanging="357"/>
        <w:rPr>
          <w:b/>
        </w:rPr>
      </w:pPr>
      <w:r w:rsidRPr="00B30E33">
        <w:rPr>
          <w:b/>
        </w:rPr>
        <w:lastRenderedPageBreak/>
        <w:t>РЕГЛАМЕНТИРУЮЩИЕ ДОКУМЕНТЫ</w:t>
      </w:r>
    </w:p>
    <w:p w:rsidR="00452C4A" w:rsidRPr="00B30E33" w:rsidRDefault="00452C4A" w:rsidP="00154B70">
      <w:pPr>
        <w:spacing w:after="120"/>
        <w:rPr>
          <w:bCs/>
        </w:rPr>
      </w:pPr>
      <w:r w:rsidRPr="00B30E33">
        <w:rPr>
          <w:bCs/>
        </w:rPr>
        <w:t>Таблица 2.1 Регламентирующие документы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2"/>
        <w:gridCol w:w="2793"/>
      </w:tblGrid>
      <w:tr w:rsidR="00452C4A" w:rsidRPr="007F3E93" w:rsidTr="00BB7E12">
        <w:tc>
          <w:tcPr>
            <w:tcW w:w="3659" w:type="pct"/>
            <w:shd w:val="clear" w:color="auto" w:fill="auto"/>
            <w:vAlign w:val="center"/>
          </w:tcPr>
          <w:p w:rsidR="00452C4A" w:rsidRPr="007F3E93" w:rsidRDefault="00452C4A" w:rsidP="00BB7E12">
            <w:pPr>
              <w:spacing w:line="360" w:lineRule="auto"/>
            </w:pPr>
            <w:r w:rsidRPr="007F3E93">
              <w:t>Номер и наименование национального стандарта РФ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452C4A" w:rsidRPr="00704E6F" w:rsidRDefault="00452C4A" w:rsidP="00BB7E12">
            <w:pPr>
              <w:spacing w:line="360" w:lineRule="auto"/>
            </w:pPr>
            <w:r w:rsidRPr="007F3E93">
              <w:t>Номер международного стандарта</w:t>
            </w:r>
            <w:r w:rsidR="00704E6F" w:rsidRPr="00704E6F">
              <w:t xml:space="preserve"> (</w:t>
            </w:r>
            <w:r w:rsidR="00704E6F">
              <w:t>при наличии)</w:t>
            </w:r>
          </w:p>
        </w:tc>
      </w:tr>
      <w:tr w:rsidR="00B70192" w:rsidRPr="00B70192" w:rsidTr="00BB7E12">
        <w:tc>
          <w:tcPr>
            <w:tcW w:w="3659" w:type="pct"/>
            <w:shd w:val="clear" w:color="auto" w:fill="auto"/>
            <w:vAlign w:val="center"/>
          </w:tcPr>
          <w:p w:rsidR="00452C4A" w:rsidRPr="00B70192" w:rsidRDefault="00B70192" w:rsidP="00BB7E12">
            <w:pPr>
              <w:spacing w:line="360" w:lineRule="auto"/>
            </w:pPr>
            <w:r w:rsidRPr="00B70192">
              <w:rPr>
                <w:bCs/>
              </w:rPr>
              <w:t xml:space="preserve">ГОСТ </w:t>
            </w:r>
            <w:proofErr w:type="gramStart"/>
            <w:r w:rsidRPr="00B70192">
              <w:rPr>
                <w:bCs/>
              </w:rPr>
              <w:t>Р</w:t>
            </w:r>
            <w:proofErr w:type="gramEnd"/>
            <w:r w:rsidRPr="00B70192">
              <w:rPr>
                <w:bCs/>
              </w:rPr>
              <w:t xml:space="preserve"> 51322.1"Соединители электрические штепсельные бытового и аналогичного назначения. Часть 1. Общие требования и методы испытаний"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452C4A" w:rsidRPr="00B70192" w:rsidRDefault="00452C4A" w:rsidP="00BB7E12">
            <w:pPr>
              <w:spacing w:line="360" w:lineRule="auto"/>
            </w:pPr>
            <w:r w:rsidRPr="00B70192">
              <w:t xml:space="preserve">IEC </w:t>
            </w:r>
            <w:r w:rsidR="00B70192" w:rsidRPr="00B70192">
              <w:rPr>
                <w:bCs/>
              </w:rPr>
              <w:t>60884-1</w:t>
            </w:r>
          </w:p>
        </w:tc>
      </w:tr>
      <w:tr w:rsidR="00452C4A" w:rsidRPr="007F3E93" w:rsidTr="00BB7E12">
        <w:tc>
          <w:tcPr>
            <w:tcW w:w="3659" w:type="pct"/>
            <w:shd w:val="clear" w:color="auto" w:fill="auto"/>
            <w:vAlign w:val="center"/>
          </w:tcPr>
          <w:p w:rsidR="00452C4A" w:rsidRPr="00014479" w:rsidRDefault="00B70192" w:rsidP="00BB7E12">
            <w:pPr>
              <w:autoSpaceDE w:val="0"/>
              <w:autoSpaceDN w:val="0"/>
              <w:adjustRightInd w:val="0"/>
              <w:spacing w:line="360" w:lineRule="auto"/>
            </w:pPr>
            <w:r>
              <w:t>ГОСТ 7396.1</w:t>
            </w:r>
            <w:r w:rsidRPr="00B70192">
              <w:t xml:space="preserve"> Соединители электрические штепсельные бытового и аналогичного назначения. Основные размеры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452C4A" w:rsidRPr="00014479" w:rsidRDefault="00452C4A" w:rsidP="00BB7E12">
            <w:pPr>
              <w:spacing w:line="360" w:lineRule="auto"/>
            </w:pPr>
            <w:r w:rsidRPr="00D66BB0">
              <w:t xml:space="preserve">IEC </w:t>
            </w:r>
            <w:r w:rsidR="00B70192" w:rsidRPr="00B70192">
              <w:t>83</w:t>
            </w:r>
          </w:p>
        </w:tc>
      </w:tr>
      <w:tr w:rsidR="00452C4A" w:rsidRPr="007F3E93" w:rsidTr="00BB7E12">
        <w:tc>
          <w:tcPr>
            <w:tcW w:w="3659" w:type="pct"/>
            <w:shd w:val="clear" w:color="auto" w:fill="auto"/>
            <w:vAlign w:val="center"/>
          </w:tcPr>
          <w:p w:rsidR="00452C4A" w:rsidRPr="00B70192" w:rsidRDefault="00B70192" w:rsidP="00BB7E12">
            <w:pPr>
              <w:spacing w:line="360" w:lineRule="auto"/>
            </w:pPr>
            <w:r w:rsidRPr="00B70192">
              <w:t>ГОСТ</w:t>
            </w:r>
            <w:r>
              <w:t xml:space="preserve"> 14254</w:t>
            </w:r>
            <w:r w:rsidRPr="00B70192">
              <w:t xml:space="preserve"> Степени защиты, обеспечиваемые оболочками (Код IP)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452C4A" w:rsidRPr="00014479" w:rsidRDefault="00452C4A" w:rsidP="00BB7E12">
            <w:pPr>
              <w:spacing w:line="360" w:lineRule="auto"/>
            </w:pPr>
            <w:r w:rsidRPr="00D66BB0">
              <w:t xml:space="preserve">IEC </w:t>
            </w:r>
            <w:r w:rsidR="00D37A51">
              <w:t>60</w:t>
            </w:r>
            <w:r w:rsidR="00B70192" w:rsidRPr="00B70192">
              <w:t>529</w:t>
            </w:r>
          </w:p>
        </w:tc>
      </w:tr>
      <w:tr w:rsidR="00452C4A" w:rsidRPr="007F3E93" w:rsidTr="00BB7E12">
        <w:tc>
          <w:tcPr>
            <w:tcW w:w="3659" w:type="pct"/>
            <w:shd w:val="clear" w:color="auto" w:fill="auto"/>
            <w:vAlign w:val="center"/>
          </w:tcPr>
          <w:p w:rsidR="00452C4A" w:rsidRPr="00B70192" w:rsidRDefault="00B70192" w:rsidP="00BB7E12">
            <w:pPr>
              <w:spacing w:line="360" w:lineRule="auto"/>
            </w:pPr>
            <w:r>
              <w:t>ГОСТ 27483</w:t>
            </w:r>
            <w:r w:rsidRPr="00B70192">
              <w:t xml:space="preserve"> Испытания на пожароопасность. Методы испытаний. Испытания нагретой проволокой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452C4A" w:rsidRPr="00014479" w:rsidRDefault="00452C4A" w:rsidP="00BB7E12">
            <w:pPr>
              <w:spacing w:line="360" w:lineRule="auto"/>
            </w:pPr>
            <w:r w:rsidRPr="00D66BB0">
              <w:t xml:space="preserve">IEC </w:t>
            </w:r>
            <w:r w:rsidR="00B70192" w:rsidRPr="00B70192">
              <w:t>695-2-1</w:t>
            </w:r>
          </w:p>
        </w:tc>
      </w:tr>
      <w:tr w:rsidR="00452C4A" w:rsidRPr="007F3E93" w:rsidTr="00BB7E12">
        <w:tc>
          <w:tcPr>
            <w:tcW w:w="3659" w:type="pct"/>
            <w:shd w:val="clear" w:color="auto" w:fill="auto"/>
            <w:vAlign w:val="center"/>
          </w:tcPr>
          <w:p w:rsidR="00452C4A" w:rsidRPr="00014479" w:rsidRDefault="00D85E96" w:rsidP="005D6C40">
            <w:pPr>
              <w:spacing w:line="360" w:lineRule="auto"/>
            </w:pPr>
            <w:r w:rsidRPr="00D85E96">
              <w:t>ГОСТ 27473</w:t>
            </w:r>
            <w:r w:rsidR="005D6C40">
              <w:t xml:space="preserve"> </w:t>
            </w:r>
            <w:r w:rsidRPr="00D85E96">
              <w:t>Материалы электроизоляционные твёрдые. Метод определения сравнительного и контрольного индексов трекингостойкости во влажной среде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452C4A" w:rsidRPr="00014479" w:rsidRDefault="00452C4A" w:rsidP="00BB7E12">
            <w:pPr>
              <w:spacing w:line="360" w:lineRule="auto"/>
            </w:pPr>
            <w:r w:rsidRPr="00D66BB0">
              <w:t xml:space="preserve">IEC </w:t>
            </w:r>
            <w:r w:rsidR="00D85E96" w:rsidRPr="00D85E96">
              <w:t>112</w:t>
            </w:r>
          </w:p>
        </w:tc>
      </w:tr>
    </w:tbl>
    <w:p w:rsidR="00452C4A" w:rsidRPr="00B30E33" w:rsidRDefault="00452C4A" w:rsidP="00721B3F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b/>
        </w:rPr>
      </w:pPr>
      <w:r w:rsidRPr="00B30E33">
        <w:rPr>
          <w:b/>
        </w:rPr>
        <w:t>СПЕЦИФИКАЦИЯ</w:t>
      </w:r>
    </w:p>
    <w:p w:rsidR="00452C4A" w:rsidRPr="00B30E33" w:rsidRDefault="00452C4A" w:rsidP="006663AC">
      <w:pPr>
        <w:spacing w:line="276" w:lineRule="auto"/>
        <w:ind w:left="357"/>
        <w:rPr>
          <w:b/>
        </w:rPr>
      </w:pPr>
      <w:r w:rsidRPr="00B30E33">
        <w:rPr>
          <w:b/>
        </w:rPr>
        <w:t>3.1 Технические требования</w:t>
      </w:r>
    </w:p>
    <w:p w:rsidR="00452C4A" w:rsidRPr="007D388B" w:rsidRDefault="00452C4A" w:rsidP="006663AC">
      <w:pPr>
        <w:spacing w:line="276" w:lineRule="auto"/>
        <w:rPr>
          <w:sz w:val="26"/>
          <w:szCs w:val="26"/>
        </w:rPr>
      </w:pPr>
      <w:r w:rsidRPr="007D388B">
        <w:rPr>
          <w:sz w:val="26"/>
          <w:szCs w:val="26"/>
        </w:rPr>
        <w:t>Таблица 3</w:t>
      </w:r>
      <w:r>
        <w:rPr>
          <w:sz w:val="26"/>
          <w:szCs w:val="26"/>
        </w:rPr>
        <w:t>.1 Технические требования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5448"/>
        <w:gridCol w:w="4022"/>
      </w:tblGrid>
      <w:tr w:rsidR="00452C4A" w:rsidRPr="009347BD" w:rsidTr="005D1277">
        <w:tc>
          <w:tcPr>
            <w:tcW w:w="409" w:type="pct"/>
            <w:vAlign w:val="center"/>
          </w:tcPr>
          <w:p w:rsidR="00452C4A" w:rsidRPr="005D6C40" w:rsidRDefault="00452C4A" w:rsidP="005D1277">
            <w:pPr>
              <w:spacing w:line="288" w:lineRule="auto"/>
              <w:ind w:left="-70"/>
              <w:jc w:val="center"/>
              <w:rPr>
                <w:b/>
              </w:rPr>
            </w:pPr>
            <w:r w:rsidRPr="009347BD">
              <w:rPr>
                <w:b/>
              </w:rPr>
              <w:t>№</w:t>
            </w:r>
          </w:p>
        </w:tc>
        <w:tc>
          <w:tcPr>
            <w:tcW w:w="4591" w:type="pct"/>
            <w:gridSpan w:val="2"/>
            <w:vAlign w:val="center"/>
          </w:tcPr>
          <w:p w:rsidR="00452C4A" w:rsidRPr="009347BD" w:rsidRDefault="00452C4A" w:rsidP="005D1277">
            <w:pPr>
              <w:spacing w:line="288" w:lineRule="auto"/>
              <w:jc w:val="center"/>
              <w:rPr>
                <w:b/>
              </w:rPr>
            </w:pPr>
            <w:r w:rsidRPr="009347BD">
              <w:rPr>
                <w:b/>
              </w:rPr>
              <w:t>Требование</w:t>
            </w:r>
          </w:p>
        </w:tc>
      </w:tr>
      <w:tr w:rsidR="007B1950" w:rsidRPr="009347BD" w:rsidTr="00093C20">
        <w:tc>
          <w:tcPr>
            <w:tcW w:w="409" w:type="pct"/>
          </w:tcPr>
          <w:p w:rsidR="007B1950" w:rsidRPr="009347BD" w:rsidRDefault="007B1950" w:rsidP="00515302">
            <w:pPr>
              <w:pStyle w:val="af2"/>
              <w:numPr>
                <w:ilvl w:val="0"/>
                <w:numId w:val="10"/>
              </w:numPr>
              <w:spacing w:line="288" w:lineRule="auto"/>
              <w:ind w:left="-70" w:right="884" w:firstLine="0"/>
              <w:jc w:val="center"/>
              <w:rPr>
                <w:b/>
              </w:rPr>
            </w:pPr>
          </w:p>
        </w:tc>
        <w:tc>
          <w:tcPr>
            <w:tcW w:w="4591" w:type="pct"/>
            <w:gridSpan w:val="2"/>
          </w:tcPr>
          <w:p w:rsidR="007B1950" w:rsidRPr="00EA3FDA" w:rsidRDefault="007B1950" w:rsidP="00D06E82">
            <w:pPr>
              <w:spacing w:line="288" w:lineRule="auto"/>
              <w:rPr>
                <w:lang w:val="en-US"/>
              </w:rPr>
            </w:pPr>
            <w:r w:rsidRPr="009347BD">
              <w:t>Основные параметры, характеристики, свойства</w:t>
            </w:r>
            <w:r w:rsidR="00EA3FDA">
              <w:rPr>
                <w:lang w:val="en-US"/>
              </w:rPr>
              <w:t>.</w:t>
            </w:r>
          </w:p>
        </w:tc>
      </w:tr>
      <w:tr w:rsidR="007B1950" w:rsidRPr="009347BD" w:rsidTr="00093C20">
        <w:tc>
          <w:tcPr>
            <w:tcW w:w="409" w:type="pct"/>
          </w:tcPr>
          <w:p w:rsidR="007B1950" w:rsidRPr="009347BD" w:rsidRDefault="007B1950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4591" w:type="pct"/>
            <w:gridSpan w:val="2"/>
          </w:tcPr>
          <w:p w:rsidR="007B1950" w:rsidRPr="009347BD" w:rsidRDefault="007B1950" w:rsidP="00844D3D">
            <w:pPr>
              <w:spacing w:line="288" w:lineRule="auto"/>
              <w:jc w:val="both"/>
            </w:pPr>
            <w:r w:rsidRPr="009347BD">
              <w:t>Внешний вид и габаритные размеры</w:t>
            </w:r>
            <w:r w:rsidR="00E248DC">
              <w:t xml:space="preserve"> соединителей штепсельных</w:t>
            </w:r>
            <w:r w:rsidRPr="009347BD">
              <w:t xml:space="preserve"> </w:t>
            </w:r>
            <w:r w:rsidR="00E248DC">
              <w:t>(далее соединителей</w:t>
            </w:r>
            <w:r w:rsidR="005D1277">
              <w:t xml:space="preserve"> </w:t>
            </w:r>
            <w:r w:rsidR="00E248DC">
              <w:t>(и))</w:t>
            </w:r>
            <w:r w:rsidR="00844D3D">
              <w:t xml:space="preserve"> </w:t>
            </w:r>
            <w:r w:rsidRPr="009347BD">
              <w:t>должны соответствовать</w:t>
            </w:r>
            <w:r w:rsidR="005D1277">
              <w:t xml:space="preserve"> размерам, </w:t>
            </w:r>
            <w:r w:rsidRPr="009347BD">
              <w:t>приведённым в приложении А.</w:t>
            </w:r>
          </w:p>
        </w:tc>
      </w:tr>
      <w:tr w:rsidR="00145271" w:rsidRPr="009347BD" w:rsidTr="00093C20">
        <w:tc>
          <w:tcPr>
            <w:tcW w:w="409" w:type="pct"/>
          </w:tcPr>
          <w:p w:rsidR="00145271" w:rsidRPr="009347BD" w:rsidRDefault="00145271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4591" w:type="pct"/>
            <w:gridSpan w:val="2"/>
          </w:tcPr>
          <w:p w:rsidR="00145271" w:rsidRPr="009347BD" w:rsidRDefault="00145271" w:rsidP="00844D3D">
            <w:pPr>
              <w:spacing w:line="288" w:lineRule="auto"/>
              <w:jc w:val="both"/>
            </w:pPr>
            <w:r w:rsidRPr="00145271">
              <w:t>Не допускается наличие острых кромок на корпусе соединителей</w:t>
            </w:r>
            <w:r w:rsidR="005D1277">
              <w:t>.</w:t>
            </w:r>
          </w:p>
        </w:tc>
      </w:tr>
      <w:tr w:rsidR="00AD4587" w:rsidRPr="009347BD" w:rsidTr="00093C20">
        <w:tc>
          <w:tcPr>
            <w:tcW w:w="409" w:type="pct"/>
          </w:tcPr>
          <w:p w:rsidR="00AD4587" w:rsidRPr="009347BD" w:rsidRDefault="00AD4587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4591" w:type="pct"/>
            <w:gridSpan w:val="2"/>
          </w:tcPr>
          <w:p w:rsidR="00AD4587" w:rsidRPr="009347BD" w:rsidRDefault="00AD4587" w:rsidP="00AD4587">
            <w:pPr>
              <w:spacing w:line="288" w:lineRule="auto"/>
              <w:jc w:val="both"/>
            </w:pPr>
            <w:r>
              <w:t xml:space="preserve">Соединители </w:t>
            </w:r>
            <w:r w:rsidRPr="00AD4587">
              <w:t>по своим характеристикам должны соответствовать требованиям стандартов, указанных в п. 2.</w:t>
            </w:r>
          </w:p>
        </w:tc>
      </w:tr>
      <w:tr w:rsidR="00851CBD" w:rsidRPr="009347BD" w:rsidTr="00093C20">
        <w:trPr>
          <w:trHeight w:val="106"/>
        </w:trPr>
        <w:tc>
          <w:tcPr>
            <w:tcW w:w="409" w:type="pct"/>
            <w:vMerge w:val="restart"/>
          </w:tcPr>
          <w:p w:rsidR="00851CBD" w:rsidRPr="009347BD" w:rsidRDefault="00851CBD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2641" w:type="pct"/>
          </w:tcPr>
          <w:p w:rsidR="00851CBD" w:rsidRPr="009347BD" w:rsidRDefault="00851CBD" w:rsidP="00851CBD">
            <w:pPr>
              <w:spacing w:line="288" w:lineRule="auto"/>
              <w:jc w:val="both"/>
            </w:pPr>
            <w:r w:rsidRPr="009347BD">
              <w:t xml:space="preserve">Технические характеристики </w:t>
            </w:r>
            <w:r>
              <w:t>соединителей</w:t>
            </w:r>
          </w:p>
        </w:tc>
        <w:tc>
          <w:tcPr>
            <w:tcW w:w="1950" w:type="pct"/>
          </w:tcPr>
          <w:p w:rsidR="00851CBD" w:rsidRPr="009347BD" w:rsidRDefault="00851CBD" w:rsidP="00851CBD">
            <w:pPr>
              <w:spacing w:line="288" w:lineRule="auto"/>
              <w:jc w:val="both"/>
            </w:pPr>
            <w:r>
              <w:t>Значение</w:t>
            </w:r>
          </w:p>
        </w:tc>
      </w:tr>
      <w:tr w:rsidR="00851CBD" w:rsidRPr="009347BD" w:rsidTr="00093C20">
        <w:trPr>
          <w:trHeight w:val="106"/>
        </w:trPr>
        <w:tc>
          <w:tcPr>
            <w:tcW w:w="409" w:type="pct"/>
            <w:vMerge/>
          </w:tcPr>
          <w:p w:rsidR="00851CBD" w:rsidRPr="009347BD" w:rsidRDefault="00851CBD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2641" w:type="pct"/>
          </w:tcPr>
          <w:p w:rsidR="00851CBD" w:rsidRPr="009347BD" w:rsidRDefault="00851CBD" w:rsidP="00851CBD">
            <w:pPr>
              <w:spacing w:line="288" w:lineRule="auto"/>
              <w:jc w:val="both"/>
            </w:pPr>
            <w:r>
              <w:t>Номинальный ток, А</w:t>
            </w:r>
          </w:p>
        </w:tc>
        <w:tc>
          <w:tcPr>
            <w:tcW w:w="1950" w:type="pct"/>
          </w:tcPr>
          <w:p w:rsidR="00851CBD" w:rsidRPr="009347BD" w:rsidRDefault="00851CBD" w:rsidP="00851CBD">
            <w:pPr>
              <w:spacing w:line="288" w:lineRule="auto"/>
              <w:jc w:val="both"/>
            </w:pPr>
            <w:r>
              <w:t>16</w:t>
            </w:r>
          </w:p>
        </w:tc>
      </w:tr>
      <w:tr w:rsidR="00851CBD" w:rsidRPr="009347BD" w:rsidTr="00093C20">
        <w:trPr>
          <w:trHeight w:val="106"/>
        </w:trPr>
        <w:tc>
          <w:tcPr>
            <w:tcW w:w="409" w:type="pct"/>
            <w:vMerge/>
          </w:tcPr>
          <w:p w:rsidR="00851CBD" w:rsidRPr="009347BD" w:rsidRDefault="00851CBD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2641" w:type="pct"/>
          </w:tcPr>
          <w:p w:rsidR="00851CBD" w:rsidRPr="009347BD" w:rsidRDefault="00851CBD" w:rsidP="00851CBD">
            <w:pPr>
              <w:spacing w:line="288" w:lineRule="auto"/>
              <w:jc w:val="both"/>
            </w:pPr>
            <w:r>
              <w:t xml:space="preserve">Номинальное напряжение, </w:t>
            </w:r>
            <w:proofErr w:type="gramStart"/>
            <w:r>
              <w:t>В</w:t>
            </w:r>
            <w:proofErr w:type="gramEnd"/>
          </w:p>
        </w:tc>
        <w:tc>
          <w:tcPr>
            <w:tcW w:w="1950" w:type="pct"/>
          </w:tcPr>
          <w:p w:rsidR="00851CBD" w:rsidRPr="009347BD" w:rsidRDefault="00851CBD" w:rsidP="00851CBD">
            <w:pPr>
              <w:spacing w:line="288" w:lineRule="auto"/>
              <w:jc w:val="both"/>
            </w:pPr>
            <w:r>
              <w:t>250</w:t>
            </w:r>
          </w:p>
        </w:tc>
      </w:tr>
      <w:tr w:rsidR="00851CBD" w:rsidRPr="009347BD" w:rsidTr="00093C20">
        <w:trPr>
          <w:trHeight w:val="212"/>
        </w:trPr>
        <w:tc>
          <w:tcPr>
            <w:tcW w:w="409" w:type="pct"/>
            <w:vMerge/>
          </w:tcPr>
          <w:p w:rsidR="00851CBD" w:rsidRPr="009347BD" w:rsidRDefault="00851CBD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2641" w:type="pct"/>
          </w:tcPr>
          <w:p w:rsidR="00851CBD" w:rsidRPr="009347BD" w:rsidRDefault="00851CBD" w:rsidP="00851CBD">
            <w:pPr>
              <w:spacing w:line="288" w:lineRule="auto"/>
              <w:jc w:val="both"/>
            </w:pPr>
            <w:r>
              <w:t xml:space="preserve">Номинальная частота переменного тока, </w:t>
            </w:r>
            <w:proofErr w:type="gramStart"/>
            <w:r>
              <w:t>Гц</w:t>
            </w:r>
            <w:proofErr w:type="gramEnd"/>
          </w:p>
        </w:tc>
        <w:tc>
          <w:tcPr>
            <w:tcW w:w="1950" w:type="pct"/>
          </w:tcPr>
          <w:p w:rsidR="00851CBD" w:rsidRPr="009347BD" w:rsidRDefault="00851CBD" w:rsidP="00851CBD">
            <w:pPr>
              <w:spacing w:line="288" w:lineRule="auto"/>
              <w:jc w:val="both"/>
            </w:pPr>
            <w:r>
              <w:t>50</w:t>
            </w:r>
          </w:p>
        </w:tc>
      </w:tr>
      <w:tr w:rsidR="00851CBD" w:rsidRPr="009D1A74" w:rsidTr="00093C20">
        <w:trPr>
          <w:trHeight w:val="212"/>
        </w:trPr>
        <w:tc>
          <w:tcPr>
            <w:tcW w:w="409" w:type="pct"/>
            <w:vMerge/>
          </w:tcPr>
          <w:p w:rsidR="00851CBD" w:rsidRPr="009347BD" w:rsidRDefault="00851CBD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2641" w:type="pct"/>
          </w:tcPr>
          <w:p w:rsidR="00851CBD" w:rsidRPr="009347BD" w:rsidRDefault="00851CBD" w:rsidP="00844D3D">
            <w:pPr>
              <w:spacing w:line="288" w:lineRule="auto"/>
              <w:jc w:val="both"/>
            </w:pPr>
            <w:r>
              <w:t>Количество контактов, шт.</w:t>
            </w:r>
          </w:p>
        </w:tc>
        <w:tc>
          <w:tcPr>
            <w:tcW w:w="1950" w:type="pct"/>
          </w:tcPr>
          <w:p w:rsidR="00851CBD" w:rsidRPr="00844D3D" w:rsidRDefault="00851CBD" w:rsidP="00844D3D">
            <w:pPr>
              <w:spacing w:line="288" w:lineRule="auto"/>
              <w:jc w:val="both"/>
              <w:rPr>
                <w:lang w:val="en-US"/>
              </w:rPr>
            </w:pPr>
            <w:r w:rsidRPr="00844D3D">
              <w:rPr>
                <w:lang w:val="en-US"/>
              </w:rPr>
              <w:t>3</w:t>
            </w:r>
            <w:r w:rsidR="00844D3D" w:rsidRPr="00844D3D">
              <w:rPr>
                <w:lang w:val="en-US"/>
              </w:rPr>
              <w:t xml:space="preserve"> (2</w:t>
            </w:r>
            <w:r w:rsidR="00844D3D">
              <w:rPr>
                <w:lang w:val="en-US"/>
              </w:rPr>
              <w:t>P</w:t>
            </w:r>
            <w:r w:rsidR="00844D3D" w:rsidRPr="00844D3D">
              <w:rPr>
                <w:lang w:val="en-US"/>
              </w:rPr>
              <w:t>+</w:t>
            </w:r>
            <w:r w:rsidR="00844D3D">
              <w:rPr>
                <w:lang w:val="en-US"/>
              </w:rPr>
              <w:t>PE</w:t>
            </w:r>
            <w:r w:rsidR="00844D3D" w:rsidRPr="00844D3D">
              <w:rPr>
                <w:lang w:val="en-US"/>
              </w:rPr>
              <w:t xml:space="preserve">) </w:t>
            </w:r>
            <w:r w:rsidR="00844D3D" w:rsidRPr="00F24AF4">
              <w:rPr>
                <w:lang w:val="en-US"/>
              </w:rPr>
              <w:t>(PE</w:t>
            </w:r>
            <w:r w:rsidR="00F42298" w:rsidRPr="00F24AF4">
              <w:rPr>
                <w:lang w:val="en-US"/>
              </w:rPr>
              <w:t xml:space="preserve"> -</w:t>
            </w:r>
            <w:r w:rsidR="00844D3D" w:rsidRPr="00F24AF4">
              <w:rPr>
                <w:lang w:val="en-US"/>
              </w:rPr>
              <w:t xml:space="preserve"> prong earth)</w:t>
            </w:r>
          </w:p>
        </w:tc>
      </w:tr>
      <w:tr w:rsidR="00851CBD" w:rsidRPr="009347BD" w:rsidTr="00093C20">
        <w:tc>
          <w:tcPr>
            <w:tcW w:w="409" w:type="pct"/>
          </w:tcPr>
          <w:p w:rsidR="00851CBD" w:rsidRPr="00844D3D" w:rsidRDefault="00851CBD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  <w:rPr>
                <w:lang w:val="en-US"/>
              </w:rPr>
            </w:pPr>
          </w:p>
        </w:tc>
        <w:tc>
          <w:tcPr>
            <w:tcW w:w="4591" w:type="pct"/>
            <w:gridSpan w:val="2"/>
          </w:tcPr>
          <w:p w:rsidR="00851CBD" w:rsidRPr="009347BD" w:rsidRDefault="00851CBD" w:rsidP="00D06E82">
            <w:pPr>
              <w:spacing w:line="288" w:lineRule="auto"/>
              <w:jc w:val="both"/>
            </w:pPr>
            <w:r>
              <w:t>Соединители</w:t>
            </w:r>
            <w:r w:rsidRPr="009347BD">
              <w:t xml:space="preserve"> должны функционировать без изменения основных технических параметров, при следующих условиях эксплуатации:</w:t>
            </w:r>
          </w:p>
          <w:p w:rsidR="00851CBD" w:rsidRPr="005B5078" w:rsidRDefault="00851CBD" w:rsidP="00D06E82">
            <w:pPr>
              <w:spacing w:line="288" w:lineRule="auto"/>
              <w:jc w:val="both"/>
            </w:pPr>
            <w:r w:rsidRPr="009347BD">
              <w:t xml:space="preserve">- температура окружающей среды </w:t>
            </w:r>
            <w:r w:rsidRPr="005B5078">
              <w:t>от минус 25 до 50</w:t>
            </w:r>
            <w:proofErr w:type="gramStart"/>
            <w:r w:rsidRPr="005B5078">
              <w:t xml:space="preserve"> ºС</w:t>
            </w:r>
            <w:proofErr w:type="gramEnd"/>
            <w:r w:rsidR="005B5078">
              <w:t>;</w:t>
            </w:r>
          </w:p>
          <w:p w:rsidR="00851CBD" w:rsidRPr="009347BD" w:rsidRDefault="00851CBD" w:rsidP="00D06E82">
            <w:pPr>
              <w:spacing w:line="288" w:lineRule="auto"/>
              <w:jc w:val="both"/>
            </w:pPr>
            <w:r w:rsidRPr="009347BD">
              <w:t xml:space="preserve">- высота над уровнем моря не более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E16156">
                <w:t>2000 м</w:t>
              </w:r>
            </w:smartTag>
            <w:r w:rsidRPr="00E16156">
              <w:t>.</w:t>
            </w:r>
          </w:p>
        </w:tc>
      </w:tr>
      <w:tr w:rsidR="00851CBD" w:rsidRPr="009347BD" w:rsidTr="00093C20">
        <w:tc>
          <w:tcPr>
            <w:tcW w:w="409" w:type="pct"/>
          </w:tcPr>
          <w:p w:rsidR="00851CBD" w:rsidRPr="009347BD" w:rsidRDefault="00851CBD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4591" w:type="pct"/>
            <w:gridSpan w:val="2"/>
          </w:tcPr>
          <w:p w:rsidR="00851CBD" w:rsidRPr="009347BD" w:rsidRDefault="00851CBD" w:rsidP="00851CBD">
            <w:pPr>
              <w:spacing w:line="288" w:lineRule="auto"/>
              <w:jc w:val="both"/>
            </w:pPr>
            <w:r>
              <w:t xml:space="preserve">Соединители </w:t>
            </w:r>
            <w:r w:rsidRPr="009347BD">
              <w:t xml:space="preserve">должны удовлетворительно работать при напряжениях </w:t>
            </w:r>
            <w:r>
              <w:t>250</w:t>
            </w:r>
            <w:r w:rsidRPr="009347BD">
              <w:t>В</w:t>
            </w:r>
            <w:r>
              <w:t xml:space="preserve"> ±5% и нагрузке, мощностью до 4 кВА</w:t>
            </w:r>
            <w:r w:rsidRPr="009347BD">
              <w:t>.</w:t>
            </w:r>
          </w:p>
        </w:tc>
      </w:tr>
      <w:tr w:rsidR="00851CBD" w:rsidRPr="009347BD" w:rsidTr="00093C20">
        <w:tc>
          <w:tcPr>
            <w:tcW w:w="409" w:type="pct"/>
          </w:tcPr>
          <w:p w:rsidR="00851CBD" w:rsidRPr="009347BD" w:rsidRDefault="00851CBD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4591" w:type="pct"/>
            <w:gridSpan w:val="2"/>
          </w:tcPr>
          <w:p w:rsidR="00851CBD" w:rsidRPr="00EA3FDA" w:rsidRDefault="006D360A" w:rsidP="002B10A4">
            <w:pPr>
              <w:spacing w:line="288" w:lineRule="auto"/>
              <w:jc w:val="both"/>
            </w:pPr>
            <w:r>
              <w:t xml:space="preserve">Корпуса соединителей должны обеспечивать степень защиты оборудования и </w:t>
            </w:r>
            <w:r w:rsidR="009F213B">
              <w:t>людей,</w:t>
            </w:r>
            <w:r>
              <w:t xml:space="preserve"> а также от проникновения влаги </w:t>
            </w:r>
            <w:r>
              <w:rPr>
                <w:lang w:val="en-US"/>
              </w:rPr>
              <w:t>IP</w:t>
            </w:r>
            <w:r w:rsidRPr="006D360A">
              <w:t>44</w:t>
            </w:r>
            <w:r>
              <w:t xml:space="preserve"> в соответствии с </w:t>
            </w:r>
            <w:r w:rsidRPr="00D66BB0">
              <w:t xml:space="preserve">IEC </w:t>
            </w:r>
            <w:r w:rsidR="009F213B">
              <w:t>60</w:t>
            </w:r>
            <w:r w:rsidRPr="00B70192">
              <w:t>529</w:t>
            </w:r>
            <w:r w:rsidR="002B10A4">
              <w:t xml:space="preserve"> как отдельно, так и в сборе с ответной частью, розетка с вилкой и наоборот</w:t>
            </w:r>
            <w:r w:rsidR="00EA3FDA" w:rsidRPr="00EA3FDA">
              <w:t>.</w:t>
            </w:r>
          </w:p>
        </w:tc>
      </w:tr>
    </w:tbl>
    <w:p w:rsidR="006663AC" w:rsidRDefault="006663AC"/>
    <w:p w:rsidR="00154B70" w:rsidRDefault="00154B70" w:rsidP="006663AC"/>
    <w:p w:rsidR="00093C20" w:rsidRPr="00093C20" w:rsidRDefault="00093C20" w:rsidP="00154B70">
      <w:pPr>
        <w:spacing w:line="276" w:lineRule="auto"/>
      </w:pPr>
      <w:r>
        <w:lastRenderedPageBreak/>
        <w:t>Продолжение таблицы 3</w:t>
      </w:r>
      <w:r w:rsidR="00570CBC">
        <w:t>.1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9470"/>
      </w:tblGrid>
      <w:tr w:rsidR="00C50822" w:rsidRPr="009347BD" w:rsidTr="005D1277">
        <w:tc>
          <w:tcPr>
            <w:tcW w:w="409" w:type="pct"/>
            <w:vAlign w:val="center"/>
          </w:tcPr>
          <w:p w:rsidR="00C50822" w:rsidRPr="005D6C40" w:rsidRDefault="00C50822" w:rsidP="005D1277">
            <w:pPr>
              <w:spacing w:line="288" w:lineRule="auto"/>
              <w:ind w:left="-70"/>
              <w:jc w:val="center"/>
              <w:rPr>
                <w:b/>
              </w:rPr>
            </w:pPr>
            <w:r w:rsidRPr="009347BD">
              <w:rPr>
                <w:b/>
              </w:rPr>
              <w:t>№</w:t>
            </w:r>
          </w:p>
        </w:tc>
        <w:tc>
          <w:tcPr>
            <w:tcW w:w="4591" w:type="pct"/>
            <w:vAlign w:val="center"/>
          </w:tcPr>
          <w:p w:rsidR="00C50822" w:rsidRPr="009347BD" w:rsidRDefault="00C50822" w:rsidP="005D1277">
            <w:pPr>
              <w:spacing w:line="288" w:lineRule="auto"/>
              <w:jc w:val="center"/>
              <w:rPr>
                <w:b/>
              </w:rPr>
            </w:pPr>
            <w:r w:rsidRPr="009347BD">
              <w:rPr>
                <w:b/>
              </w:rPr>
              <w:t>Требование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4591" w:type="pct"/>
          </w:tcPr>
          <w:p w:rsidR="00C50822" w:rsidRDefault="00C50822" w:rsidP="00E44B05">
            <w:pPr>
              <w:spacing w:line="288" w:lineRule="auto"/>
              <w:jc w:val="both"/>
            </w:pPr>
            <w:r>
              <w:t>Соединители должны иметь класс защиты от поражения электрическим током</w:t>
            </w:r>
            <w:r w:rsidRPr="00D66BB0">
              <w:t xml:space="preserve"> I</w:t>
            </w:r>
            <w:r>
              <w:t xml:space="preserve"> в соответствии с </w:t>
            </w:r>
            <w:r w:rsidRPr="00D66BB0">
              <w:t>IEC</w:t>
            </w:r>
            <w:r>
              <w:t xml:space="preserve"> 61140</w:t>
            </w:r>
            <w:r w:rsidR="001F6091">
              <w:t>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4591" w:type="pct"/>
          </w:tcPr>
          <w:p w:rsidR="00C50822" w:rsidRPr="009347BD" w:rsidRDefault="00C50822" w:rsidP="00104237">
            <w:pPr>
              <w:spacing w:line="288" w:lineRule="auto"/>
              <w:jc w:val="both"/>
            </w:pPr>
            <w:r w:rsidRPr="00CF6092">
              <w:t>Штыри вилок и гнездовые контакты розеток должны быть устойчивы к корр</w:t>
            </w:r>
            <w:r w:rsidR="00997270">
              <w:t>озии</w:t>
            </w:r>
            <w:r w:rsidRPr="00CF6092">
              <w:t>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4591" w:type="pct"/>
          </w:tcPr>
          <w:p w:rsidR="00C50822" w:rsidRDefault="00C50822" w:rsidP="00104237">
            <w:pPr>
              <w:spacing w:line="288" w:lineRule="auto"/>
              <w:jc w:val="both"/>
            </w:pPr>
            <w:r>
              <w:t>Конструкция соединителей должна обеспечивать правильное и надёжное присоединение проводов, и если провода присоединены к соединителю и готовы к нормальной эксплуатации, должно быть исключено:</w:t>
            </w:r>
          </w:p>
          <w:p w:rsidR="00C50822" w:rsidRDefault="00C50822" w:rsidP="006663AC">
            <w:pPr>
              <w:pStyle w:val="af2"/>
              <w:numPr>
                <w:ilvl w:val="0"/>
                <w:numId w:val="18"/>
              </w:numPr>
              <w:jc w:val="both"/>
            </w:pPr>
            <w:r>
              <w:t>соприкосновение друг с другом жил проводов;</w:t>
            </w:r>
          </w:p>
          <w:p w:rsidR="00C50822" w:rsidRDefault="00C50822" w:rsidP="006663AC">
            <w:pPr>
              <w:pStyle w:val="af2"/>
              <w:numPr>
                <w:ilvl w:val="0"/>
                <w:numId w:val="18"/>
              </w:numPr>
              <w:jc w:val="both"/>
            </w:pPr>
            <w:r>
              <w:t>касание жил проводов, присоединённых к контактным зажимам доступных металлических частей;</w:t>
            </w:r>
          </w:p>
          <w:p w:rsidR="00C50822" w:rsidRPr="009347BD" w:rsidRDefault="00C50822" w:rsidP="006663AC">
            <w:pPr>
              <w:pStyle w:val="af2"/>
              <w:numPr>
                <w:ilvl w:val="0"/>
                <w:numId w:val="18"/>
              </w:numPr>
              <w:jc w:val="both"/>
            </w:pPr>
            <w:r>
              <w:t>касание жилы провода, присоединённого к заземляющему контактному зажиму токоведущих частей.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4591" w:type="pct"/>
          </w:tcPr>
          <w:p w:rsidR="00C50822" w:rsidRPr="009347BD" w:rsidRDefault="00C50822" w:rsidP="001278E3">
            <w:pPr>
              <w:spacing w:line="288" w:lineRule="auto"/>
              <w:jc w:val="both"/>
            </w:pPr>
            <w:r>
              <w:t>С</w:t>
            </w:r>
            <w:r w:rsidRPr="00CF6092">
              <w:t xml:space="preserve">оединители должны иметь такую конструкцию, чтобы винты или гайки контактных зажимов создавали </w:t>
            </w:r>
            <w:proofErr w:type="gramStart"/>
            <w:r w:rsidRPr="00CF6092">
              <w:t>надёжное</w:t>
            </w:r>
            <w:proofErr w:type="gramEnd"/>
            <w:r w:rsidRPr="00CF6092">
              <w:t xml:space="preserve"> контактирование, не ослабевали и не выпадали </w:t>
            </w:r>
            <w:r>
              <w:t>со своих мест</w:t>
            </w:r>
            <w:r w:rsidR="001F6091">
              <w:t>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4591" w:type="pct"/>
            <w:tcBorders>
              <w:bottom w:val="single" w:sz="4" w:space="0" w:color="auto"/>
            </w:tcBorders>
          </w:tcPr>
          <w:p w:rsidR="00C50822" w:rsidRPr="00997270" w:rsidRDefault="00C50822" w:rsidP="00104237">
            <w:pPr>
              <w:spacing w:line="288" w:lineRule="auto"/>
              <w:jc w:val="both"/>
            </w:pPr>
            <w:r w:rsidRPr="009D1A74">
              <w:t>Соединители должны иметь такую конструкцию, чтобы обеспечивалось достаточное пространство для размещения заземляющего провода, а в случае ослабления его в контактном зажиме - последующее закрепление без нарушения присоединения фазных пр</w:t>
            </w:r>
            <w:r w:rsidR="00997270" w:rsidRPr="009D1A74">
              <w:t>оводов.</w:t>
            </w:r>
            <w:r w:rsidR="009D1A74" w:rsidRPr="009D1A74">
              <w:t xml:space="preserve"> </w:t>
            </w:r>
            <w:r w:rsidR="009D1A74" w:rsidRPr="009D1A74">
              <w:rPr>
                <w:color w:val="FF0000"/>
              </w:rPr>
              <w:t>Убрать предложение «</w:t>
            </w:r>
            <w:r w:rsidR="009D1A74" w:rsidRPr="009D1A74">
              <w:rPr>
                <w:color w:val="FF0000"/>
              </w:rPr>
              <w:t>При избыточных непредусмотренных механических нагрузках заземляющий провод должен ломаться после фазных</w:t>
            </w:r>
            <w:r w:rsidR="009D1A74" w:rsidRPr="009D1A74">
              <w:rPr>
                <w:color w:val="FF0000"/>
              </w:rPr>
              <w:t>»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4591" w:type="pct"/>
          </w:tcPr>
          <w:p w:rsidR="00C50822" w:rsidRPr="00EA3FDA" w:rsidRDefault="00C50822" w:rsidP="00104237">
            <w:pPr>
              <w:spacing w:line="288" w:lineRule="auto"/>
              <w:jc w:val="both"/>
            </w:pPr>
            <w:r w:rsidRPr="00A72D9B">
              <w:t>Контактные зажимы соединителей должны быть так закреплены и защищены, чтобы при освобождении жил проводников из зажима или соединения не нарушалась бы электробезопасность соединителей</w:t>
            </w:r>
            <w:r w:rsidR="00EA3FDA" w:rsidRPr="00EA3FDA">
              <w:t>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4591" w:type="pct"/>
          </w:tcPr>
          <w:p w:rsidR="00C50822" w:rsidRPr="006F459A" w:rsidRDefault="00997270" w:rsidP="00104237">
            <w:pPr>
              <w:spacing w:line="288" w:lineRule="auto"/>
              <w:jc w:val="both"/>
              <w:rPr>
                <w:color w:val="FF0000"/>
              </w:rPr>
            </w:pPr>
            <w:r w:rsidRPr="009D1A74">
              <w:rPr>
                <w:color w:val="FF0000"/>
              </w:rPr>
              <w:t xml:space="preserve">Для </w:t>
            </w:r>
            <w:r w:rsidR="00C50822" w:rsidRPr="009D1A74">
              <w:rPr>
                <w:color w:val="FF0000"/>
              </w:rPr>
              <w:t xml:space="preserve"> вило</w:t>
            </w:r>
            <w:r w:rsidRPr="009D1A74">
              <w:rPr>
                <w:color w:val="FF0000"/>
              </w:rPr>
              <w:t xml:space="preserve">к и </w:t>
            </w:r>
            <w:r w:rsidR="00C50822" w:rsidRPr="009D1A74">
              <w:rPr>
                <w:color w:val="FF0000"/>
              </w:rPr>
              <w:t xml:space="preserve"> розеток:</w:t>
            </w:r>
          </w:p>
          <w:p w:rsidR="00C50822" w:rsidRDefault="00C50822" w:rsidP="005A7EC9">
            <w:pPr>
              <w:pStyle w:val="af2"/>
              <w:numPr>
                <w:ilvl w:val="0"/>
                <w:numId w:val="19"/>
              </w:numPr>
              <w:spacing w:line="276" w:lineRule="auto"/>
              <w:jc w:val="both"/>
            </w:pPr>
            <w:r>
              <w:t>должно быть ясно, как осуществить ослабление натяжения и избежать скручивания провода;</w:t>
            </w:r>
          </w:p>
          <w:p w:rsidR="00C50822" w:rsidRDefault="00C50822" w:rsidP="005A7EC9">
            <w:pPr>
              <w:pStyle w:val="af2"/>
              <w:numPr>
                <w:ilvl w:val="0"/>
                <w:numId w:val="19"/>
              </w:numPr>
              <w:spacing w:line="276" w:lineRule="auto"/>
              <w:jc w:val="both"/>
            </w:pPr>
            <w:r>
              <w:t>устройство для зажима изоляции провода или часть его должно быть несъёмным или должно быть постоянно зафиксировано с одной из частей вилки или переносной розетки; недопустимо, например, завязывание кабеля или шнура в узел или привязывание концов;</w:t>
            </w:r>
          </w:p>
          <w:p w:rsidR="00C50822" w:rsidRDefault="00C50822" w:rsidP="005A7EC9">
            <w:pPr>
              <w:pStyle w:val="af2"/>
              <w:numPr>
                <w:ilvl w:val="0"/>
                <w:numId w:val="19"/>
              </w:numPr>
              <w:spacing w:line="276" w:lineRule="auto"/>
              <w:jc w:val="both"/>
            </w:pPr>
            <w:r>
              <w:t>устройство для зажима изоляции должно быть пригодно для гибких проводов и шнуров различных типов, которые могут использоваться, и эффективность его не должна зависеть от сборки частей корпуса;</w:t>
            </w:r>
          </w:p>
          <w:p w:rsidR="00C50822" w:rsidRPr="009D1A74" w:rsidRDefault="00C50822" w:rsidP="005A7EC9">
            <w:pPr>
              <w:pStyle w:val="af2"/>
              <w:numPr>
                <w:ilvl w:val="0"/>
                <w:numId w:val="19"/>
              </w:numPr>
              <w:spacing w:line="276" w:lineRule="auto"/>
              <w:jc w:val="both"/>
              <w:rPr>
                <w:color w:val="FF0000"/>
                <w:highlight w:val="yellow"/>
              </w:rPr>
            </w:pPr>
            <w:r w:rsidRPr="009D1A74">
              <w:rPr>
                <w:color w:val="FF0000"/>
                <w:highlight w:val="yellow"/>
              </w:rPr>
              <w:t>устройство для зажима изоляции должно быть из изо</w:t>
            </w:r>
            <w:r w:rsidR="00997270" w:rsidRPr="009D1A74">
              <w:rPr>
                <w:color w:val="FF0000"/>
                <w:highlight w:val="yellow"/>
              </w:rPr>
              <w:t>ляционного материала</w:t>
            </w:r>
            <w:r w:rsidRPr="009D1A74">
              <w:rPr>
                <w:color w:val="FF0000"/>
                <w:highlight w:val="yellow"/>
              </w:rPr>
              <w:t>;</w:t>
            </w:r>
          </w:p>
          <w:p w:rsidR="00C50822" w:rsidRPr="009347BD" w:rsidRDefault="00C50822" w:rsidP="005A7EC9">
            <w:pPr>
              <w:pStyle w:val="af2"/>
              <w:numPr>
                <w:ilvl w:val="0"/>
                <w:numId w:val="19"/>
              </w:numPr>
              <w:spacing w:line="276" w:lineRule="auto"/>
              <w:jc w:val="both"/>
            </w:pPr>
            <w:r w:rsidRPr="009D1A74">
              <w:rPr>
                <w:color w:val="FF0000"/>
                <w:highlight w:val="yellow"/>
              </w:rPr>
              <w:t xml:space="preserve">устройства для </w:t>
            </w:r>
            <w:r w:rsidR="00997270" w:rsidRPr="009D1A74">
              <w:rPr>
                <w:color w:val="FF0000"/>
                <w:highlight w:val="yellow"/>
              </w:rPr>
              <w:t>зажима изоляции</w:t>
            </w:r>
            <w:r w:rsidRPr="009D1A74">
              <w:rPr>
                <w:color w:val="FF0000"/>
                <w:highlight w:val="yellow"/>
              </w:rPr>
              <w:t xml:space="preserve"> должны быть изолированы от заземляющей цепи.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4591" w:type="pct"/>
          </w:tcPr>
          <w:p w:rsidR="00C50822" w:rsidRDefault="00C50822" w:rsidP="00104237">
            <w:pPr>
              <w:spacing w:line="288" w:lineRule="auto"/>
              <w:jc w:val="both"/>
            </w:pPr>
            <w:r w:rsidRPr="00855FD5">
              <w:t>Изолирующие части, на которых закрепляются токоведущие детали, должны надёжно присоединяться друг к другу и должна исключаться возможность разборки соединителя без помощи инструмента.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4591" w:type="pct"/>
          </w:tcPr>
          <w:p w:rsidR="00C50822" w:rsidRPr="00EA3FDA" w:rsidRDefault="00C50822" w:rsidP="00104237">
            <w:pPr>
              <w:spacing w:line="288" w:lineRule="auto"/>
              <w:jc w:val="both"/>
            </w:pPr>
            <w:r w:rsidRPr="00855FD5">
              <w:t>Рабочая поверхность вилки в собранном для нормальной эксплуатации состоянии не должна иметь выступов, препятствующих полному вставлению её штырей в розетку</w:t>
            </w:r>
            <w:r w:rsidR="00EA3FDA" w:rsidRPr="00EA3FDA">
              <w:t>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4591" w:type="pct"/>
          </w:tcPr>
          <w:p w:rsidR="00C50822" w:rsidRPr="00855FD5" w:rsidRDefault="00997270" w:rsidP="00104237">
            <w:pPr>
              <w:spacing w:line="288" w:lineRule="auto"/>
              <w:jc w:val="both"/>
            </w:pPr>
            <w:r w:rsidRPr="009D1A74">
              <w:rPr>
                <w:color w:val="FF0000"/>
              </w:rPr>
              <w:t>Заземляющие</w:t>
            </w:r>
            <w:r w:rsidR="00C50822" w:rsidRPr="009D1A74">
              <w:rPr>
                <w:color w:val="FF0000"/>
              </w:rPr>
              <w:t xml:space="preserve"> контакты</w:t>
            </w:r>
            <w:r w:rsidR="00C50822" w:rsidRPr="006F459A">
              <w:rPr>
                <w:color w:val="FF0000"/>
              </w:rPr>
              <w:t xml:space="preserve"> </w:t>
            </w:r>
            <w:r w:rsidR="00C50822" w:rsidRPr="007C0A60">
              <w:t>переносных розеток должны быть зафиксированы от перемещения и сдвигаться только после разборки розетки.</w:t>
            </w:r>
          </w:p>
        </w:tc>
      </w:tr>
      <w:tr w:rsidR="005A7EC9" w:rsidRPr="009347BD" w:rsidTr="00093C20">
        <w:tc>
          <w:tcPr>
            <w:tcW w:w="409" w:type="pct"/>
          </w:tcPr>
          <w:p w:rsidR="005A7EC9" w:rsidRPr="009347BD" w:rsidRDefault="005A7EC9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4591" w:type="pct"/>
          </w:tcPr>
          <w:p w:rsidR="005A7EC9" w:rsidRDefault="005A7EC9" w:rsidP="00104237">
            <w:pPr>
              <w:spacing w:line="288" w:lineRule="auto"/>
              <w:jc w:val="both"/>
            </w:pPr>
            <w:r w:rsidRPr="00855FD5">
              <w:t xml:space="preserve">Конструкция переносных розеток, имеющих устройство для подвески их на стене или другой монтажной поверхности, должна обеспечивать невозможность прикосновения этих устройств к токоведущим частям розетки, и отдельные неполадки этого устройства </w:t>
            </w:r>
            <w:r w:rsidRPr="00855FD5">
              <w:lastRenderedPageBreak/>
              <w:t>во время испытаний не должны влиять на токоведущие части</w:t>
            </w:r>
            <w:r>
              <w:t>.</w:t>
            </w:r>
          </w:p>
        </w:tc>
      </w:tr>
    </w:tbl>
    <w:p w:rsidR="00093C20" w:rsidRDefault="00093C20" w:rsidP="00154B70">
      <w:pPr>
        <w:spacing w:line="276" w:lineRule="auto"/>
      </w:pPr>
      <w:r>
        <w:lastRenderedPageBreak/>
        <w:br w:type="page"/>
      </w:r>
      <w:r>
        <w:lastRenderedPageBreak/>
        <w:t>Продолжение таблицы 3</w:t>
      </w:r>
      <w:r w:rsidR="00570CBC">
        <w:t>.1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9470"/>
      </w:tblGrid>
      <w:tr w:rsidR="00C50822" w:rsidRPr="009347BD" w:rsidTr="005D1277">
        <w:tc>
          <w:tcPr>
            <w:tcW w:w="409" w:type="pct"/>
            <w:vAlign w:val="center"/>
          </w:tcPr>
          <w:p w:rsidR="00C50822" w:rsidRPr="005D6C40" w:rsidRDefault="00C50822" w:rsidP="005D1277">
            <w:pPr>
              <w:spacing w:line="288" w:lineRule="auto"/>
              <w:ind w:left="-70"/>
              <w:jc w:val="center"/>
              <w:rPr>
                <w:b/>
              </w:rPr>
            </w:pPr>
            <w:r w:rsidRPr="009347BD">
              <w:rPr>
                <w:b/>
              </w:rPr>
              <w:t>№</w:t>
            </w:r>
          </w:p>
        </w:tc>
        <w:tc>
          <w:tcPr>
            <w:tcW w:w="4591" w:type="pct"/>
            <w:vAlign w:val="center"/>
          </w:tcPr>
          <w:p w:rsidR="00C50822" w:rsidRPr="009347BD" w:rsidRDefault="00C50822" w:rsidP="005D1277">
            <w:pPr>
              <w:spacing w:line="288" w:lineRule="auto"/>
              <w:jc w:val="center"/>
              <w:rPr>
                <w:b/>
              </w:rPr>
            </w:pPr>
            <w:r w:rsidRPr="009347BD">
              <w:rPr>
                <w:b/>
              </w:rPr>
              <w:t>Требование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4591" w:type="pct"/>
          </w:tcPr>
          <w:p w:rsidR="00C50822" w:rsidRPr="00FD5C90" w:rsidRDefault="00C50822" w:rsidP="00104237">
            <w:pPr>
              <w:spacing w:line="288" w:lineRule="auto"/>
              <w:jc w:val="both"/>
            </w:pPr>
            <w:r>
              <w:t xml:space="preserve">Соединители в сочленённом состоянии должны выдерживать испытания на </w:t>
            </w:r>
            <w:proofErr w:type="spellStart"/>
            <w:r>
              <w:t>брызгозащищённость</w:t>
            </w:r>
            <w:proofErr w:type="spellEnd"/>
            <w:r>
              <w:t xml:space="preserve"> в соответствии с требованиями </w:t>
            </w:r>
            <w:r w:rsidRPr="00EA1157">
              <w:t xml:space="preserve">IEC </w:t>
            </w:r>
            <w:r w:rsidR="00D37A51">
              <w:t>60</w:t>
            </w:r>
            <w:r w:rsidRPr="00EA1157">
              <w:t>529</w:t>
            </w:r>
            <w:r>
              <w:t xml:space="preserve"> для проверки исполнения </w:t>
            </w:r>
            <w:r>
              <w:rPr>
                <w:lang w:val="en-US"/>
              </w:rPr>
              <w:t>IP</w:t>
            </w:r>
            <w:r w:rsidRPr="00FD5C90">
              <w:t>44</w:t>
            </w:r>
            <w:r w:rsidR="001F6091">
              <w:t>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4591" w:type="pct"/>
          </w:tcPr>
          <w:p w:rsidR="00C50822" w:rsidRPr="00855FD5" w:rsidRDefault="00C50822" w:rsidP="00104237">
            <w:pPr>
              <w:spacing w:line="288" w:lineRule="auto"/>
              <w:jc w:val="both"/>
            </w:pPr>
            <w:r w:rsidRPr="00A04166">
              <w:t>Вилка должна иметь такую форму</w:t>
            </w:r>
            <w:r>
              <w:t>,</w:t>
            </w:r>
            <w:r w:rsidRPr="00A04166">
              <w:t xml:space="preserve"> и изготовлена из такого материала, чтобы её легко и удобно можно было вынуть рукой из соответствующей розетки</w:t>
            </w:r>
            <w:r w:rsidR="001F6091">
              <w:t>.</w:t>
            </w:r>
          </w:p>
        </w:tc>
      </w:tr>
      <w:tr w:rsidR="00C50822" w:rsidRPr="009347BD" w:rsidTr="00093C20">
        <w:tc>
          <w:tcPr>
            <w:tcW w:w="409" w:type="pct"/>
            <w:tcBorders>
              <w:bottom w:val="single" w:sz="4" w:space="0" w:color="auto"/>
            </w:tcBorders>
          </w:tcPr>
          <w:p w:rsidR="00C50822" w:rsidRPr="009347BD" w:rsidRDefault="00C50822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4591" w:type="pct"/>
            <w:tcBorders>
              <w:bottom w:val="single" w:sz="4" w:space="0" w:color="auto"/>
            </w:tcBorders>
          </w:tcPr>
          <w:p w:rsidR="00C50822" w:rsidRPr="00A04166" w:rsidRDefault="00C50822" w:rsidP="00104237">
            <w:pPr>
              <w:spacing w:line="288" w:lineRule="auto"/>
              <w:jc w:val="both"/>
            </w:pPr>
            <w:r w:rsidRPr="00A04166">
              <w:t>Сопротивление изоляции и электрическая прочность изоляции соединителей должны соответствовать нормируемым значениям</w:t>
            </w:r>
            <w:r w:rsidR="001F6091">
              <w:t>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35"/>
              </w:numPr>
              <w:spacing w:line="288" w:lineRule="auto"/>
              <w:ind w:left="-70" w:firstLine="0"/>
              <w:jc w:val="both"/>
            </w:pPr>
          </w:p>
        </w:tc>
        <w:tc>
          <w:tcPr>
            <w:tcW w:w="4591" w:type="pct"/>
          </w:tcPr>
          <w:p w:rsidR="00C50822" w:rsidRDefault="00C50822" w:rsidP="00104237">
            <w:pPr>
              <w:spacing w:line="288" w:lineRule="auto"/>
              <w:jc w:val="both"/>
            </w:pPr>
            <w:r>
              <w:t>Сопротивление изоляции измеряют при напряжении постоянного тока 500 В.</w:t>
            </w:r>
          </w:p>
          <w:p w:rsidR="00C50822" w:rsidRPr="00A04166" w:rsidRDefault="00C50822" w:rsidP="00997270">
            <w:pPr>
              <w:spacing w:line="288" w:lineRule="auto"/>
              <w:jc w:val="both"/>
            </w:pPr>
            <w:r>
              <w:t>Показания снимают по истечении 1 мин после приложения напряжения</w:t>
            </w:r>
            <w:r w:rsidR="00997270">
              <w:t>.</w:t>
            </w:r>
            <w:r w:rsidRPr="006C5ACA">
              <w:t xml:space="preserve"> Сопротивление изоляции должно быть не менее 5 М</w:t>
            </w:r>
            <w:r w:rsidR="00997270">
              <w:t>О</w:t>
            </w:r>
            <w:r w:rsidRPr="006C5ACA">
              <w:t>м</w:t>
            </w:r>
            <w:r w:rsidR="001F6091">
              <w:t>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35"/>
              </w:numPr>
              <w:spacing w:line="288" w:lineRule="auto"/>
              <w:ind w:left="-70" w:firstLine="0"/>
              <w:jc w:val="both"/>
            </w:pPr>
          </w:p>
        </w:tc>
        <w:tc>
          <w:tcPr>
            <w:tcW w:w="4591" w:type="pct"/>
          </w:tcPr>
          <w:p w:rsidR="00253691" w:rsidRDefault="00C50822" w:rsidP="00104237">
            <w:pPr>
              <w:spacing w:line="288" w:lineRule="auto"/>
              <w:jc w:val="both"/>
            </w:pPr>
            <w:r>
              <w:t xml:space="preserve">Проверку электрической прочности изоляции для соединителей номинальным напряжением 250В следует производить в соответствии с п. 17.2 и приложением А.3 </w:t>
            </w:r>
          </w:p>
          <w:p w:rsidR="00C50822" w:rsidRDefault="00C50822" w:rsidP="00104237">
            <w:pPr>
              <w:spacing w:line="288" w:lineRule="auto"/>
              <w:jc w:val="both"/>
            </w:pPr>
            <w:r w:rsidRPr="00B70192">
              <w:t xml:space="preserve">IEC </w:t>
            </w:r>
            <w:r w:rsidRPr="00F0705D">
              <w:rPr>
                <w:bCs/>
              </w:rPr>
              <w:t>60884-1</w:t>
            </w:r>
            <w:r>
              <w:rPr>
                <w:bCs/>
              </w:rPr>
              <w:t xml:space="preserve"> </w:t>
            </w:r>
            <w:r>
              <w:t>в два этапа:</w:t>
            </w:r>
          </w:p>
          <w:p w:rsidR="00C50822" w:rsidRDefault="00C50822" w:rsidP="00604F66">
            <w:pPr>
              <w:pStyle w:val="af2"/>
              <w:numPr>
                <w:ilvl w:val="0"/>
                <w:numId w:val="29"/>
              </w:numPr>
              <w:tabs>
                <w:tab w:val="left" w:pos="331"/>
              </w:tabs>
              <w:spacing w:line="288" w:lineRule="auto"/>
              <w:ind w:left="0" w:firstLine="0"/>
              <w:jc w:val="both"/>
            </w:pPr>
            <w:r>
              <w:t>приложением напряжения 2000±200В в течение  не менее двух секунд;</w:t>
            </w:r>
          </w:p>
          <w:p w:rsidR="00C50822" w:rsidRPr="006C5ACA" w:rsidRDefault="00C50822" w:rsidP="00C755FE">
            <w:pPr>
              <w:pStyle w:val="af2"/>
              <w:numPr>
                <w:ilvl w:val="0"/>
                <w:numId w:val="29"/>
              </w:numPr>
              <w:tabs>
                <w:tab w:val="left" w:pos="331"/>
              </w:tabs>
              <w:spacing w:line="288" w:lineRule="auto"/>
              <w:ind w:left="318" w:hanging="318"/>
              <w:jc w:val="both"/>
            </w:pPr>
            <w:r>
              <w:t xml:space="preserve">приложением импульсного напряжения с пиковым значением 4 </w:t>
            </w:r>
            <w:proofErr w:type="spellStart"/>
            <w:r>
              <w:t>кВ</w:t>
            </w:r>
            <w:proofErr w:type="spellEnd"/>
            <w:r>
              <w:t xml:space="preserve"> длительностью 1,2/50</w:t>
            </w:r>
            <w:r w:rsidRPr="00D84473">
              <w:t xml:space="preserve"> </w:t>
            </w:r>
            <w:proofErr w:type="spellStart"/>
            <w:r>
              <w:t>мкс</w:t>
            </w:r>
            <w:proofErr w:type="spellEnd"/>
            <w:r>
              <w:t>. Прикладывают три импульса с интервалом не менее одной секунды.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4591" w:type="pct"/>
          </w:tcPr>
          <w:p w:rsidR="00C50822" w:rsidRPr="00EA1157" w:rsidRDefault="00C50822" w:rsidP="00104237">
            <w:pPr>
              <w:spacing w:line="288" w:lineRule="auto"/>
              <w:jc w:val="both"/>
            </w:pPr>
            <w:r>
              <w:t>Пути утечки тока, воздушные зазоры и расстояния через заливочную массу: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23"/>
              </w:numPr>
              <w:spacing w:line="288" w:lineRule="auto"/>
              <w:ind w:left="-70" w:firstLine="0"/>
              <w:jc w:val="both"/>
            </w:pPr>
          </w:p>
        </w:tc>
        <w:tc>
          <w:tcPr>
            <w:tcW w:w="4591" w:type="pct"/>
          </w:tcPr>
          <w:p w:rsidR="00C50822" w:rsidRDefault="00C50822" w:rsidP="00902299">
            <w:pPr>
              <w:pStyle w:val="af2"/>
              <w:numPr>
                <w:ilvl w:val="0"/>
                <w:numId w:val="34"/>
              </w:numPr>
              <w:spacing w:line="288" w:lineRule="auto"/>
              <w:jc w:val="both"/>
            </w:pPr>
            <w:r>
              <w:t>Между токоведущими частями различных фаз 3,0 мм</w:t>
            </w:r>
            <w:r w:rsidR="001F6091">
              <w:t>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23"/>
              </w:numPr>
              <w:spacing w:line="288" w:lineRule="auto"/>
              <w:ind w:left="-70" w:firstLine="0"/>
              <w:jc w:val="both"/>
            </w:pPr>
          </w:p>
        </w:tc>
        <w:tc>
          <w:tcPr>
            <w:tcW w:w="4591" w:type="pct"/>
          </w:tcPr>
          <w:p w:rsidR="00C50822" w:rsidRPr="00E6190E" w:rsidRDefault="00C50822" w:rsidP="00902299">
            <w:pPr>
              <w:pStyle w:val="af2"/>
              <w:numPr>
                <w:ilvl w:val="0"/>
                <w:numId w:val="34"/>
              </w:numPr>
              <w:spacing w:line="288" w:lineRule="auto"/>
              <w:jc w:val="both"/>
            </w:pPr>
            <w:r w:rsidRPr="00E6190E">
              <w:rPr>
                <w:noProof/>
              </w:rPr>
              <w:t>Между токоведущими частями розетки (без вилки) и доступными для прикосновения незаземленными металлическими частями</w:t>
            </w:r>
            <w:r>
              <w:rPr>
                <w:noProof/>
              </w:rPr>
              <w:t xml:space="preserve"> 6,0 мм</w:t>
            </w:r>
            <w:r w:rsidR="00EA3FDA" w:rsidRPr="00EA3FDA">
              <w:rPr>
                <w:noProof/>
              </w:rPr>
              <w:t>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23"/>
              </w:numPr>
              <w:spacing w:line="288" w:lineRule="auto"/>
              <w:ind w:left="-70" w:firstLine="0"/>
              <w:jc w:val="both"/>
            </w:pPr>
          </w:p>
        </w:tc>
        <w:tc>
          <w:tcPr>
            <w:tcW w:w="4591" w:type="pct"/>
          </w:tcPr>
          <w:p w:rsidR="00C50822" w:rsidRPr="00E6190E" w:rsidRDefault="00C50822" w:rsidP="00902299">
            <w:pPr>
              <w:pStyle w:val="af2"/>
              <w:numPr>
                <w:ilvl w:val="0"/>
                <w:numId w:val="34"/>
              </w:numPr>
              <w:spacing w:line="288" w:lineRule="auto"/>
              <w:jc w:val="both"/>
              <w:rPr>
                <w:noProof/>
              </w:rPr>
            </w:pPr>
            <w:r>
              <w:rPr>
                <w:noProof/>
              </w:rPr>
              <w:t>Между токоведущими частями различной полярности 3,0 мм</w:t>
            </w:r>
            <w:r w:rsidR="00EA3FDA" w:rsidRPr="00EA3FDA">
              <w:rPr>
                <w:noProof/>
              </w:rPr>
              <w:t>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4591" w:type="pct"/>
          </w:tcPr>
          <w:p w:rsidR="00C50822" w:rsidRPr="006C5ACA" w:rsidRDefault="00C50822" w:rsidP="00104237">
            <w:pPr>
              <w:spacing w:line="288" w:lineRule="auto"/>
              <w:jc w:val="both"/>
            </w:pPr>
            <w:r w:rsidRPr="009121C9">
              <w:t>Превышение температуры на контактных зажимах не должно быть более 45 °С.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4591" w:type="pct"/>
          </w:tcPr>
          <w:p w:rsidR="00C50822" w:rsidRPr="009121C9" w:rsidRDefault="00C50822" w:rsidP="00104237">
            <w:pPr>
              <w:spacing w:line="288" w:lineRule="auto"/>
              <w:jc w:val="both"/>
            </w:pPr>
            <w:r w:rsidRPr="005714C9">
              <w:t>Соединители должны выдерживать без повышенного износа или других неблагоприятных последствий механические, электрические и тепловые перегрузки, возникающие при их монтаже и нормальной эксплуатации</w:t>
            </w:r>
            <w:r w:rsidR="001F6091">
              <w:t>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7"/>
              </w:numPr>
              <w:spacing w:line="288" w:lineRule="auto"/>
              <w:ind w:left="-70" w:hanging="11"/>
              <w:jc w:val="both"/>
            </w:pPr>
          </w:p>
        </w:tc>
        <w:tc>
          <w:tcPr>
            <w:tcW w:w="4591" w:type="pct"/>
          </w:tcPr>
          <w:p w:rsidR="00C50822" w:rsidRPr="00B44BBB" w:rsidRDefault="00C50822" w:rsidP="00104237">
            <w:pPr>
              <w:spacing w:line="288" w:lineRule="auto"/>
              <w:jc w:val="both"/>
            </w:pPr>
            <w:r w:rsidRPr="00B44BBB">
              <w:t>Конструкция соединителей должна обеспечивать лёгкое вставление и извлечение вилки, а также исключать её самопроизвольное выпадение</w:t>
            </w:r>
            <w:r>
              <w:t xml:space="preserve"> из розетки</w:t>
            </w:r>
            <w:r w:rsidRPr="00B44BBB">
              <w:t xml:space="preserve"> при нормальной эксплуатации.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36"/>
              </w:numPr>
              <w:spacing w:line="288" w:lineRule="auto"/>
              <w:ind w:left="-70" w:firstLine="0"/>
              <w:jc w:val="both"/>
            </w:pPr>
          </w:p>
        </w:tc>
        <w:tc>
          <w:tcPr>
            <w:tcW w:w="4591" w:type="pct"/>
          </w:tcPr>
          <w:p w:rsidR="00C50822" w:rsidRPr="00B44BBB" w:rsidRDefault="00C50822" w:rsidP="00104237">
            <w:pPr>
              <w:spacing w:line="288" w:lineRule="auto"/>
              <w:jc w:val="both"/>
            </w:pPr>
            <w:r>
              <w:t>М</w:t>
            </w:r>
            <w:r w:rsidRPr="008F50A6">
              <w:t>аксимально</w:t>
            </w:r>
            <w:r>
              <w:t>е</w:t>
            </w:r>
            <w:r w:rsidRPr="008F50A6">
              <w:t xml:space="preserve"> усили</w:t>
            </w:r>
            <w:r>
              <w:t>е</w:t>
            </w:r>
            <w:r w:rsidRPr="008F50A6">
              <w:t>, необходимо</w:t>
            </w:r>
            <w:r>
              <w:t>е</w:t>
            </w:r>
            <w:r w:rsidRPr="008F50A6">
              <w:t xml:space="preserve"> для разъёма вилки с розеткой</w:t>
            </w:r>
            <w:r>
              <w:t xml:space="preserve"> должно составлять 54,0</w:t>
            </w:r>
            <w:r w:rsidR="00115F1D">
              <w:t xml:space="preserve"> </w:t>
            </w:r>
            <w:r>
              <w:t>Н. Перед испытанием штыри вилки обезжиривают.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36"/>
              </w:numPr>
              <w:spacing w:line="288" w:lineRule="auto"/>
              <w:ind w:left="-70" w:firstLine="0"/>
              <w:jc w:val="both"/>
            </w:pPr>
          </w:p>
        </w:tc>
        <w:tc>
          <w:tcPr>
            <w:tcW w:w="4591" w:type="pct"/>
          </w:tcPr>
          <w:p w:rsidR="00C50822" w:rsidRDefault="00C50822" w:rsidP="00104237">
            <w:pPr>
              <w:spacing w:line="288" w:lineRule="auto"/>
              <w:jc w:val="both"/>
            </w:pPr>
            <w:r>
              <w:t xml:space="preserve">Минимальное усилие, необходимое для разъёма вилки с розеткой должно составлять </w:t>
            </w:r>
          </w:p>
          <w:p w:rsidR="00C50822" w:rsidRDefault="00C50822" w:rsidP="00104237">
            <w:pPr>
              <w:spacing w:line="288" w:lineRule="auto"/>
              <w:jc w:val="both"/>
            </w:pPr>
            <w:r>
              <w:t>2,0 Н. Перед испытанием штыри вилки обезжиривают.</w:t>
            </w:r>
          </w:p>
        </w:tc>
      </w:tr>
      <w:tr w:rsidR="005A7EC9" w:rsidRPr="009347BD" w:rsidTr="00093C20">
        <w:tc>
          <w:tcPr>
            <w:tcW w:w="409" w:type="pct"/>
          </w:tcPr>
          <w:p w:rsidR="005A7EC9" w:rsidRPr="009347BD" w:rsidRDefault="005A7EC9" w:rsidP="00167800">
            <w:pPr>
              <w:pStyle w:val="af2"/>
              <w:numPr>
                <w:ilvl w:val="0"/>
                <w:numId w:val="10"/>
              </w:numPr>
              <w:spacing w:line="288" w:lineRule="auto"/>
              <w:ind w:left="-70" w:right="884" w:firstLine="0"/>
              <w:jc w:val="center"/>
            </w:pPr>
          </w:p>
        </w:tc>
        <w:tc>
          <w:tcPr>
            <w:tcW w:w="4591" w:type="pct"/>
          </w:tcPr>
          <w:p w:rsidR="005A7EC9" w:rsidRPr="00EA3FDA" w:rsidRDefault="005A7EC9" w:rsidP="00167800">
            <w:pPr>
              <w:spacing w:line="288" w:lineRule="auto"/>
              <w:jc w:val="both"/>
              <w:rPr>
                <w:lang w:val="en-US"/>
              </w:rPr>
            </w:pPr>
            <w:r>
              <w:t>Требования к материалам</w:t>
            </w:r>
            <w:r>
              <w:rPr>
                <w:lang w:val="en-US"/>
              </w:rPr>
              <w:t>.</w:t>
            </w:r>
          </w:p>
        </w:tc>
      </w:tr>
      <w:tr w:rsidR="005A7EC9" w:rsidRPr="009347BD" w:rsidTr="00093C20">
        <w:tc>
          <w:tcPr>
            <w:tcW w:w="409" w:type="pct"/>
          </w:tcPr>
          <w:p w:rsidR="005A7EC9" w:rsidRPr="009347BD" w:rsidRDefault="005A7EC9" w:rsidP="00167800">
            <w:pPr>
              <w:pStyle w:val="af2"/>
              <w:numPr>
                <w:ilvl w:val="0"/>
                <w:numId w:val="22"/>
              </w:numPr>
              <w:spacing w:line="288" w:lineRule="auto"/>
              <w:ind w:left="-70" w:firstLine="0"/>
              <w:jc w:val="both"/>
            </w:pPr>
          </w:p>
        </w:tc>
        <w:tc>
          <w:tcPr>
            <w:tcW w:w="4591" w:type="pct"/>
          </w:tcPr>
          <w:p w:rsidR="005A7EC9" w:rsidRPr="00EA3FDA" w:rsidRDefault="005A7EC9" w:rsidP="00167800">
            <w:pPr>
              <w:pStyle w:val="af2"/>
              <w:tabs>
                <w:tab w:val="left" w:pos="317"/>
              </w:tabs>
              <w:spacing w:line="288" w:lineRule="auto"/>
              <w:ind w:left="34"/>
              <w:jc w:val="both"/>
            </w:pPr>
            <w:r>
              <w:t>Требования при испытаниях раскалённой проволокой</w:t>
            </w:r>
            <w:r w:rsidRPr="00EA3FDA">
              <w:t>.</w:t>
            </w:r>
          </w:p>
        </w:tc>
      </w:tr>
      <w:tr w:rsidR="005A7EC9" w:rsidRPr="009347BD" w:rsidTr="00093C20">
        <w:tc>
          <w:tcPr>
            <w:tcW w:w="409" w:type="pct"/>
          </w:tcPr>
          <w:p w:rsidR="005A7EC9" w:rsidRPr="009347BD" w:rsidRDefault="005A7EC9" w:rsidP="00167800">
            <w:pPr>
              <w:pStyle w:val="af2"/>
              <w:numPr>
                <w:ilvl w:val="0"/>
                <w:numId w:val="33"/>
              </w:numPr>
              <w:spacing w:line="288" w:lineRule="auto"/>
              <w:ind w:left="-70" w:right="-305" w:firstLine="14"/>
              <w:jc w:val="both"/>
            </w:pPr>
          </w:p>
        </w:tc>
        <w:tc>
          <w:tcPr>
            <w:tcW w:w="4591" w:type="pct"/>
          </w:tcPr>
          <w:p w:rsidR="005A7EC9" w:rsidRPr="00A474F4" w:rsidRDefault="005A7EC9" w:rsidP="00167800">
            <w:pPr>
              <w:tabs>
                <w:tab w:val="left" w:pos="317"/>
              </w:tabs>
              <w:spacing w:line="288" w:lineRule="auto"/>
              <w:jc w:val="both"/>
            </w:pPr>
            <w:r w:rsidRPr="007C3DB4">
              <w:t xml:space="preserve">Изоляционный материал, из которого изготавливаются детали, на которых закрепляются токоведущие части и части заземляющей цепи </w:t>
            </w:r>
            <w:r w:rsidRPr="009D1A74">
              <w:rPr>
                <w:color w:val="FF0000"/>
              </w:rPr>
              <w:t>соединителей</w:t>
            </w:r>
            <w:r w:rsidRPr="006F459A">
              <w:rPr>
                <w:color w:val="FF0000"/>
              </w:rPr>
              <w:t xml:space="preserve"> PKR01-016-2-K02, PKR01-U-016-2-K02, </w:t>
            </w:r>
            <w:r w:rsidRPr="007C3DB4">
              <w:t>должны выдерживать испытания раскалённой проволокой при температуре 850±15</w:t>
            </w:r>
            <w:r>
              <w:t>˚С.</w:t>
            </w:r>
          </w:p>
        </w:tc>
      </w:tr>
      <w:tr w:rsidR="005A7EC9" w:rsidRPr="009347BD" w:rsidTr="00093C20">
        <w:tc>
          <w:tcPr>
            <w:tcW w:w="409" w:type="pct"/>
          </w:tcPr>
          <w:p w:rsidR="005A7EC9" w:rsidRPr="009347BD" w:rsidRDefault="005A7EC9" w:rsidP="00167800">
            <w:pPr>
              <w:pStyle w:val="af2"/>
              <w:numPr>
                <w:ilvl w:val="0"/>
                <w:numId w:val="33"/>
              </w:numPr>
              <w:spacing w:line="288" w:lineRule="auto"/>
              <w:ind w:left="-70" w:right="-305" w:firstLine="14"/>
              <w:jc w:val="both"/>
            </w:pPr>
          </w:p>
        </w:tc>
        <w:tc>
          <w:tcPr>
            <w:tcW w:w="4591" w:type="pct"/>
          </w:tcPr>
          <w:p w:rsidR="005A7EC9" w:rsidRPr="00A474F4" w:rsidRDefault="005A7EC9" w:rsidP="005A7EC9">
            <w:pPr>
              <w:pStyle w:val="af2"/>
              <w:tabs>
                <w:tab w:val="left" w:pos="317"/>
              </w:tabs>
              <w:spacing w:line="288" w:lineRule="auto"/>
              <w:ind w:left="34"/>
              <w:jc w:val="both"/>
            </w:pPr>
            <w:r w:rsidRPr="00A474F4">
              <w:t>Изоляционный материал, из которого изготавливаются детали, на которых закрепляют токоведущие части и части заземляющей цепи переносных соединителей, должны выдерживать испытания раскалённой проволокой при температуре 750±10</w:t>
            </w:r>
            <w:r>
              <w:t xml:space="preserve"> ˚С.</w:t>
            </w:r>
          </w:p>
        </w:tc>
      </w:tr>
      <w:tr w:rsidR="00B56BE8" w:rsidRPr="009347BD" w:rsidTr="00093C20">
        <w:tc>
          <w:tcPr>
            <w:tcW w:w="409" w:type="pct"/>
          </w:tcPr>
          <w:p w:rsidR="00B56BE8" w:rsidRPr="009347BD" w:rsidRDefault="00B56BE8" w:rsidP="00167800">
            <w:pPr>
              <w:pStyle w:val="af2"/>
              <w:numPr>
                <w:ilvl w:val="0"/>
                <w:numId w:val="33"/>
              </w:numPr>
              <w:spacing w:line="288" w:lineRule="auto"/>
              <w:ind w:left="-70" w:right="-305" w:firstLine="14"/>
              <w:jc w:val="both"/>
            </w:pPr>
          </w:p>
        </w:tc>
        <w:tc>
          <w:tcPr>
            <w:tcW w:w="4591" w:type="pct"/>
          </w:tcPr>
          <w:p w:rsidR="00B56BE8" w:rsidRPr="00A474F4" w:rsidRDefault="00B56BE8" w:rsidP="00B56BE8">
            <w:pPr>
              <w:pStyle w:val="af2"/>
              <w:tabs>
                <w:tab w:val="left" w:pos="317"/>
              </w:tabs>
              <w:spacing w:line="288" w:lineRule="auto"/>
              <w:ind w:left="34"/>
              <w:jc w:val="both"/>
            </w:pPr>
            <w:r w:rsidRPr="00A474F4">
              <w:t xml:space="preserve">Изоляционный материал, из которого изготавливаются детали, на которых не крепят токоведущие части и части заземляющей цепи, даже если они контактируют с </w:t>
            </w:r>
            <w:r>
              <w:t xml:space="preserve">ними, </w:t>
            </w:r>
            <w:r w:rsidRPr="00A474F4">
              <w:t>должны выдерживать испытания раскалённой проволокой при температуре 650±10</w:t>
            </w:r>
            <w:r>
              <w:t xml:space="preserve"> ˚С.</w:t>
            </w:r>
          </w:p>
        </w:tc>
      </w:tr>
    </w:tbl>
    <w:p w:rsidR="00493DCD" w:rsidRDefault="00493DCD" w:rsidP="00154B70">
      <w:pPr>
        <w:spacing w:line="276" w:lineRule="auto"/>
      </w:pPr>
      <w:r>
        <w:br w:type="page"/>
      </w:r>
      <w:r>
        <w:lastRenderedPageBreak/>
        <w:t>Продолжение таблицы 3</w:t>
      </w:r>
      <w:r w:rsidR="00570CBC">
        <w:t>.1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9470"/>
      </w:tblGrid>
      <w:tr w:rsidR="00C50822" w:rsidRPr="009347BD" w:rsidTr="005D1277">
        <w:tc>
          <w:tcPr>
            <w:tcW w:w="409" w:type="pct"/>
            <w:vAlign w:val="center"/>
          </w:tcPr>
          <w:p w:rsidR="00C50822" w:rsidRPr="005D6C40" w:rsidRDefault="00C50822" w:rsidP="005D1277">
            <w:pPr>
              <w:spacing w:line="288" w:lineRule="auto"/>
              <w:ind w:left="-70"/>
              <w:jc w:val="center"/>
              <w:rPr>
                <w:b/>
              </w:rPr>
            </w:pPr>
            <w:r w:rsidRPr="009347BD">
              <w:rPr>
                <w:b/>
              </w:rPr>
              <w:t>№</w:t>
            </w:r>
          </w:p>
        </w:tc>
        <w:tc>
          <w:tcPr>
            <w:tcW w:w="4591" w:type="pct"/>
            <w:vAlign w:val="center"/>
          </w:tcPr>
          <w:p w:rsidR="00C50822" w:rsidRPr="009347BD" w:rsidRDefault="00C50822" w:rsidP="005D1277">
            <w:pPr>
              <w:spacing w:line="288" w:lineRule="auto"/>
              <w:jc w:val="center"/>
              <w:rPr>
                <w:b/>
              </w:rPr>
            </w:pPr>
            <w:r w:rsidRPr="009347BD">
              <w:rPr>
                <w:b/>
              </w:rPr>
              <w:t>Требование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33"/>
              </w:numPr>
              <w:spacing w:line="288" w:lineRule="auto"/>
              <w:ind w:left="-70" w:right="-305" w:firstLine="14"/>
              <w:jc w:val="both"/>
            </w:pPr>
          </w:p>
        </w:tc>
        <w:tc>
          <w:tcPr>
            <w:tcW w:w="4591" w:type="pct"/>
          </w:tcPr>
          <w:p w:rsidR="00C50822" w:rsidRPr="00A474F4" w:rsidRDefault="00C50822" w:rsidP="007C3DB4">
            <w:pPr>
              <w:pStyle w:val="af2"/>
              <w:tabs>
                <w:tab w:val="left" w:pos="317"/>
              </w:tabs>
              <w:spacing w:line="288" w:lineRule="auto"/>
              <w:ind w:left="34"/>
              <w:jc w:val="both"/>
            </w:pPr>
            <w:r w:rsidRPr="00F56441">
              <w:t xml:space="preserve">Проникновение проволоки в образец должно ограничиваться в пределах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F56441">
                <w:t>7 мм</w:t>
              </w:r>
            </w:smartTag>
            <w:r w:rsidRPr="00F56441">
              <w:t xml:space="preserve">, горение или свечение образца, окружающих его элементов, а также </w:t>
            </w:r>
            <w:r w:rsidRPr="009D1A74">
              <w:rPr>
                <w:color w:val="FF0000"/>
                <w:highlight w:val="yellow"/>
              </w:rPr>
              <w:t xml:space="preserve">слоя </w:t>
            </w:r>
            <w:r w:rsidR="00125F72" w:rsidRPr="009D1A74">
              <w:rPr>
                <w:color w:val="FF0000"/>
                <w:highlight w:val="yellow"/>
              </w:rPr>
              <w:t>папиросной бумаги</w:t>
            </w:r>
            <w:r w:rsidR="00125F72" w:rsidRPr="006F459A">
              <w:rPr>
                <w:color w:val="FF0000"/>
              </w:rPr>
              <w:t xml:space="preserve"> </w:t>
            </w:r>
            <w:r w:rsidRPr="00F56441">
              <w:t xml:space="preserve">под образцом должны прекратиться в течение 30 с после устранения нагретой проволоки, при этом окружающие образец, элементы и </w:t>
            </w:r>
            <w:r w:rsidRPr="006F459A">
              <w:rPr>
                <w:color w:val="FF0000"/>
              </w:rPr>
              <w:t xml:space="preserve">слой </w:t>
            </w:r>
            <w:r w:rsidR="00125F72" w:rsidRPr="006F459A">
              <w:rPr>
                <w:color w:val="FF0000"/>
              </w:rPr>
              <w:t xml:space="preserve">папиросной бумаги </w:t>
            </w:r>
            <w:r w:rsidRPr="00F56441">
              <w:t>под ним не должны сгореть полностью.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22"/>
              </w:numPr>
              <w:spacing w:line="288" w:lineRule="auto"/>
              <w:ind w:left="-70" w:firstLine="0"/>
              <w:jc w:val="both"/>
            </w:pPr>
          </w:p>
        </w:tc>
        <w:tc>
          <w:tcPr>
            <w:tcW w:w="4591" w:type="pct"/>
          </w:tcPr>
          <w:p w:rsidR="00C50822" w:rsidRPr="00EA3FDA" w:rsidRDefault="00C50822" w:rsidP="00E44B05">
            <w:pPr>
              <w:spacing w:line="288" w:lineRule="auto"/>
              <w:jc w:val="both"/>
            </w:pPr>
            <w:r w:rsidRPr="006A39B3">
              <w:t>Наружные детали вилок и переносных розеток, за исключением винтов и т.п. токоведущих и заземляющих штырей, заземляющих частей металлических колец вокруг штырей, должны изготавливаться из изоляционного материала.</w:t>
            </w:r>
            <w:r>
              <w:t xml:space="preserve"> </w:t>
            </w:r>
            <w:r w:rsidRPr="00E83F44">
              <w:t>Диаметры колец, если таковые имеются, вокруг штырей не должны превышать 8 мм, учитывая штыри</w:t>
            </w:r>
            <w:r w:rsidR="00EA3FDA" w:rsidRPr="00EA3FDA">
              <w:t>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22"/>
              </w:numPr>
              <w:spacing w:line="288" w:lineRule="auto"/>
              <w:ind w:left="-70" w:firstLine="0"/>
              <w:jc w:val="both"/>
            </w:pPr>
          </w:p>
        </w:tc>
        <w:tc>
          <w:tcPr>
            <w:tcW w:w="4591" w:type="pct"/>
          </w:tcPr>
          <w:p w:rsidR="00C50822" w:rsidRPr="00EA3FDA" w:rsidRDefault="00C50822" w:rsidP="00E44B05">
            <w:pPr>
              <w:spacing w:line="288" w:lineRule="auto"/>
              <w:jc w:val="both"/>
            </w:pPr>
            <w:r w:rsidRPr="00295066">
              <w:t>В соединителях</w:t>
            </w:r>
            <w:r>
              <w:t xml:space="preserve"> </w:t>
            </w:r>
            <w:r w:rsidRPr="00295066">
              <w:t>изолирующие части, на которых крепят токоведущие детали, должны быть изготовлены из материала, устойчивого к токам утечки</w:t>
            </w:r>
            <w:r w:rsidR="00EA3FDA" w:rsidRPr="00EA3FDA">
              <w:t>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22"/>
              </w:numPr>
              <w:spacing w:line="288" w:lineRule="auto"/>
              <w:ind w:left="-70" w:firstLine="0"/>
              <w:jc w:val="both"/>
            </w:pPr>
          </w:p>
        </w:tc>
        <w:tc>
          <w:tcPr>
            <w:tcW w:w="4591" w:type="pct"/>
          </w:tcPr>
          <w:p w:rsidR="00C50822" w:rsidRPr="00EA3FDA" w:rsidRDefault="00C50822" w:rsidP="00E44B05">
            <w:pPr>
              <w:spacing w:line="288" w:lineRule="auto"/>
              <w:jc w:val="both"/>
            </w:pPr>
            <w:r w:rsidRPr="004433B0">
              <w:t>Токоведущие части соединителей, включая контактные зажимы (также и заземляющие), должны изготовляться из металла, имеющего достаточную механическую прочность, электропроводность и устойчивость к коррозии, таких как медь, латунь. Для изготовления заземляющих контактов может использоваться сталь, имеющая гальваническое цинковое покрытие не менее 12мкм или нержавеющая сталь, содержащая не менее 13% хрома и не более 0,09% углерода</w:t>
            </w:r>
            <w:r w:rsidR="00EA3FDA" w:rsidRPr="00EA3FDA">
              <w:t>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22"/>
              </w:numPr>
              <w:spacing w:line="288" w:lineRule="auto"/>
              <w:ind w:left="-70" w:firstLine="0"/>
              <w:jc w:val="both"/>
            </w:pPr>
          </w:p>
        </w:tc>
        <w:tc>
          <w:tcPr>
            <w:tcW w:w="4591" w:type="pct"/>
          </w:tcPr>
          <w:p w:rsidR="00C50822" w:rsidRPr="006A39B3" w:rsidRDefault="00C50822" w:rsidP="008E5291">
            <w:pPr>
              <w:spacing w:line="288" w:lineRule="auto"/>
              <w:jc w:val="both"/>
            </w:pPr>
            <w:r w:rsidRPr="006B3E5B">
              <w:t>Контакты, которые при но</w:t>
            </w:r>
            <w:r>
              <w:t>рм</w:t>
            </w:r>
            <w:r w:rsidRPr="006B3E5B">
              <w:t xml:space="preserve">альной эксплуатации подвергаются трению, должны изготовляться из </w:t>
            </w:r>
            <w:r w:rsidR="007C3DB4" w:rsidRPr="006B3E5B">
              <w:t>коррози</w:t>
            </w:r>
            <w:r w:rsidR="007C3DB4">
              <w:t>онно-устойчивого</w:t>
            </w:r>
            <w:r w:rsidRPr="006B3E5B">
              <w:t xml:space="preserve"> материала.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10"/>
              </w:numPr>
              <w:spacing w:line="288" w:lineRule="auto"/>
              <w:ind w:left="-70" w:right="176" w:firstLine="0"/>
              <w:jc w:val="center"/>
            </w:pPr>
          </w:p>
        </w:tc>
        <w:tc>
          <w:tcPr>
            <w:tcW w:w="4591" w:type="pct"/>
          </w:tcPr>
          <w:p w:rsidR="00C50822" w:rsidRPr="00253691" w:rsidRDefault="00C50822" w:rsidP="005D6C40">
            <w:pPr>
              <w:spacing w:line="288" w:lineRule="auto"/>
              <w:jc w:val="both"/>
            </w:pPr>
            <w:r>
              <w:t xml:space="preserve">Требования к заземляющему контакту </w:t>
            </w:r>
            <w:r>
              <w:rPr>
                <w:lang w:val="en-US"/>
              </w:rPr>
              <w:t>PE</w:t>
            </w:r>
            <w:r w:rsidR="00253691">
              <w:t>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28"/>
              </w:numPr>
              <w:spacing w:line="288" w:lineRule="auto"/>
              <w:ind w:left="-70" w:firstLine="0"/>
              <w:jc w:val="both"/>
            </w:pPr>
          </w:p>
        </w:tc>
        <w:tc>
          <w:tcPr>
            <w:tcW w:w="4591" w:type="pct"/>
          </w:tcPr>
          <w:p w:rsidR="00C50822" w:rsidRPr="007F0556" w:rsidRDefault="00C50822" w:rsidP="007F0556">
            <w:pPr>
              <w:spacing w:line="288" w:lineRule="auto"/>
              <w:jc w:val="both"/>
            </w:pPr>
            <w:r>
              <w:t>Соединители должны иметь контакт защитного заземления.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28"/>
              </w:numPr>
              <w:spacing w:line="288" w:lineRule="auto"/>
              <w:ind w:left="-70" w:firstLine="0"/>
              <w:jc w:val="both"/>
            </w:pPr>
          </w:p>
        </w:tc>
        <w:tc>
          <w:tcPr>
            <w:tcW w:w="4591" w:type="pct"/>
          </w:tcPr>
          <w:p w:rsidR="00C50822" w:rsidRPr="00E83F44" w:rsidRDefault="00C50822" w:rsidP="007C3DB4">
            <w:pPr>
              <w:spacing w:line="288" w:lineRule="auto"/>
              <w:jc w:val="both"/>
            </w:pPr>
            <w:r w:rsidRPr="009D1A74">
              <w:rPr>
                <w:color w:val="FF0000"/>
                <w:highlight w:val="yellow"/>
              </w:rPr>
              <w:t>Соединители должны</w:t>
            </w:r>
            <w:r w:rsidRPr="006F459A">
              <w:rPr>
                <w:color w:val="FF0000"/>
              </w:rPr>
              <w:t xml:space="preserve"> </w:t>
            </w:r>
            <w:bookmarkStart w:id="0" w:name="_GoBack"/>
            <w:r w:rsidRPr="007F0556">
              <w:t>иметь такую конструкцию, чтобы при введении вилки заземление обеспечивалось до того, как фазные штыри вилки окажутся под напряжением.</w:t>
            </w:r>
            <w:bookmarkEnd w:id="0"/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28"/>
              </w:numPr>
              <w:spacing w:line="288" w:lineRule="auto"/>
              <w:ind w:left="-70" w:firstLine="0"/>
              <w:jc w:val="both"/>
            </w:pPr>
          </w:p>
        </w:tc>
        <w:tc>
          <w:tcPr>
            <w:tcW w:w="4591" w:type="pct"/>
          </w:tcPr>
          <w:p w:rsidR="00C50822" w:rsidRPr="00E83F44" w:rsidRDefault="00C50822" w:rsidP="007F0556">
            <w:pPr>
              <w:spacing w:line="288" w:lineRule="auto"/>
              <w:jc w:val="both"/>
            </w:pPr>
            <w:r w:rsidRPr="007F0556">
              <w:t xml:space="preserve">При выведении вилки из </w:t>
            </w:r>
            <w:r>
              <w:t>розетки</w:t>
            </w:r>
            <w:r w:rsidRPr="007F0556">
              <w:t xml:space="preserve"> фазные штыри должны</w:t>
            </w:r>
            <w:r w:rsidR="007C3DB4">
              <w:t xml:space="preserve"> разъединяться раньше</w:t>
            </w:r>
            <w:r w:rsidRPr="007F0556">
              <w:t xml:space="preserve"> </w:t>
            </w:r>
            <w:r w:rsidRPr="006F459A">
              <w:rPr>
                <w:color w:val="FF0000"/>
              </w:rPr>
              <w:t>заземляющих контактов</w:t>
            </w:r>
            <w:r w:rsidRPr="007F0556">
              <w:t>.</w:t>
            </w:r>
          </w:p>
        </w:tc>
      </w:tr>
      <w:tr w:rsidR="00B568D1" w:rsidRPr="009347BD" w:rsidTr="00093C20">
        <w:tc>
          <w:tcPr>
            <w:tcW w:w="409" w:type="pct"/>
          </w:tcPr>
          <w:p w:rsidR="00B568D1" w:rsidRPr="009347BD" w:rsidRDefault="00B568D1" w:rsidP="00515302">
            <w:pPr>
              <w:pStyle w:val="af2"/>
              <w:numPr>
                <w:ilvl w:val="0"/>
                <w:numId w:val="28"/>
              </w:numPr>
              <w:spacing w:line="288" w:lineRule="auto"/>
              <w:ind w:left="-70" w:firstLine="0"/>
              <w:jc w:val="both"/>
            </w:pPr>
          </w:p>
        </w:tc>
        <w:tc>
          <w:tcPr>
            <w:tcW w:w="4591" w:type="pct"/>
          </w:tcPr>
          <w:p w:rsidR="00B568D1" w:rsidRDefault="00B568D1" w:rsidP="00167800">
            <w:pPr>
              <w:spacing w:line="288" w:lineRule="auto"/>
              <w:jc w:val="both"/>
            </w:pPr>
            <w:r w:rsidRPr="009D1A74">
              <w:rPr>
                <w:color w:val="FF0000"/>
                <w:highlight w:val="yellow"/>
              </w:rPr>
              <w:t>Заземляющие контакты розеток должны крепиться к основанию и фиксироваться крышкой</w:t>
            </w:r>
            <w:r w:rsidRPr="009D1A74">
              <w:rPr>
                <w:highlight w:val="yellow"/>
              </w:rPr>
              <w:t>.</w:t>
            </w:r>
          </w:p>
        </w:tc>
      </w:tr>
      <w:tr w:rsidR="00B568D1" w:rsidRPr="009347BD" w:rsidTr="00093C20">
        <w:tc>
          <w:tcPr>
            <w:tcW w:w="409" w:type="pct"/>
          </w:tcPr>
          <w:p w:rsidR="00B568D1" w:rsidRPr="009347BD" w:rsidRDefault="00B568D1" w:rsidP="00515302">
            <w:pPr>
              <w:pStyle w:val="af2"/>
              <w:numPr>
                <w:ilvl w:val="0"/>
                <w:numId w:val="28"/>
              </w:numPr>
              <w:spacing w:line="288" w:lineRule="auto"/>
              <w:ind w:left="-70" w:firstLine="0"/>
              <w:jc w:val="both"/>
            </w:pPr>
          </w:p>
        </w:tc>
        <w:tc>
          <w:tcPr>
            <w:tcW w:w="4591" w:type="pct"/>
          </w:tcPr>
          <w:p w:rsidR="00B568D1" w:rsidRDefault="00B568D1" w:rsidP="00167800">
            <w:pPr>
              <w:spacing w:line="288" w:lineRule="auto"/>
              <w:jc w:val="both"/>
            </w:pPr>
            <w:r w:rsidRPr="00E83F44">
              <w:t>Контактные части</w:t>
            </w:r>
            <w:r>
              <w:t xml:space="preserve"> заземляющих контактов</w:t>
            </w:r>
            <w:r w:rsidRPr="00E83F44">
              <w:t xml:space="preserve"> должны иметь защитное покрытие, устойчивое к коррозии и истиранию в случае разъёмного соединения.</w:t>
            </w:r>
          </w:p>
        </w:tc>
      </w:tr>
      <w:tr w:rsidR="00B568D1" w:rsidRPr="009347BD" w:rsidTr="00093C20">
        <w:tc>
          <w:tcPr>
            <w:tcW w:w="409" w:type="pct"/>
          </w:tcPr>
          <w:p w:rsidR="00B568D1" w:rsidRPr="009347BD" w:rsidRDefault="00B568D1" w:rsidP="00515302">
            <w:pPr>
              <w:pStyle w:val="af2"/>
              <w:numPr>
                <w:ilvl w:val="0"/>
                <w:numId w:val="28"/>
              </w:numPr>
              <w:spacing w:line="288" w:lineRule="auto"/>
              <w:ind w:left="-70" w:firstLine="0"/>
              <w:jc w:val="both"/>
            </w:pPr>
          </w:p>
        </w:tc>
        <w:tc>
          <w:tcPr>
            <w:tcW w:w="4591" w:type="pct"/>
          </w:tcPr>
          <w:p w:rsidR="00B568D1" w:rsidRPr="00143BF2" w:rsidRDefault="00B568D1" w:rsidP="00167800">
            <w:pPr>
              <w:spacing w:line="288" w:lineRule="auto"/>
              <w:jc w:val="both"/>
            </w:pPr>
            <w:r>
              <w:t xml:space="preserve">Заземляющий контактный зажим должен обозначаться знаком </w:t>
            </w:r>
            <w:r>
              <w:rPr>
                <w:noProof/>
              </w:rPr>
              <w:drawing>
                <wp:inline distT="0" distB="0" distL="0" distR="0" wp14:anchorId="4445DE35" wp14:editId="476A75AA">
                  <wp:extent cx="343636" cy="25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36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BF2">
              <w:t>.</w:t>
            </w:r>
          </w:p>
        </w:tc>
      </w:tr>
      <w:tr w:rsidR="00B568D1" w:rsidRPr="009347BD" w:rsidTr="00093C20">
        <w:tc>
          <w:tcPr>
            <w:tcW w:w="409" w:type="pct"/>
          </w:tcPr>
          <w:p w:rsidR="00B568D1" w:rsidRPr="009347BD" w:rsidRDefault="00B568D1" w:rsidP="00515302">
            <w:pPr>
              <w:pStyle w:val="af2"/>
              <w:numPr>
                <w:ilvl w:val="0"/>
                <w:numId w:val="28"/>
              </w:numPr>
              <w:spacing w:line="288" w:lineRule="auto"/>
              <w:ind w:left="-70" w:firstLine="0"/>
              <w:jc w:val="both"/>
            </w:pPr>
          </w:p>
        </w:tc>
        <w:tc>
          <w:tcPr>
            <w:tcW w:w="4591" w:type="pct"/>
          </w:tcPr>
          <w:p w:rsidR="00B568D1" w:rsidRPr="00EA3FDA" w:rsidRDefault="00B568D1" w:rsidP="00167800">
            <w:pPr>
              <w:spacing w:line="288" w:lineRule="auto"/>
              <w:jc w:val="both"/>
            </w:pPr>
            <w:r w:rsidRPr="00967F60">
              <w:t>Заземляющие контакты должны обеспечивать достаточное контактное нажатие и не должны подвергаться износу при нормальных условиях эксплуатации</w:t>
            </w:r>
            <w:r w:rsidRPr="00EA3FDA">
              <w:t>.</w:t>
            </w:r>
          </w:p>
        </w:tc>
      </w:tr>
      <w:tr w:rsidR="00B568D1" w:rsidRPr="009347BD" w:rsidTr="00093C20">
        <w:tc>
          <w:tcPr>
            <w:tcW w:w="409" w:type="pct"/>
          </w:tcPr>
          <w:p w:rsidR="00B568D1" w:rsidRPr="009347BD" w:rsidRDefault="00B568D1" w:rsidP="00515302">
            <w:pPr>
              <w:pStyle w:val="af2"/>
              <w:numPr>
                <w:ilvl w:val="0"/>
                <w:numId w:val="28"/>
              </w:numPr>
              <w:spacing w:line="288" w:lineRule="auto"/>
              <w:ind w:left="-70" w:firstLine="0"/>
              <w:jc w:val="both"/>
            </w:pPr>
          </w:p>
        </w:tc>
        <w:tc>
          <w:tcPr>
            <w:tcW w:w="4591" w:type="pct"/>
          </w:tcPr>
          <w:p w:rsidR="00B568D1" w:rsidRPr="00967F60" w:rsidRDefault="00B568D1" w:rsidP="00167800">
            <w:pPr>
              <w:spacing w:line="288" w:lineRule="auto"/>
              <w:jc w:val="both"/>
            </w:pPr>
            <w:r w:rsidRPr="00E83F44">
              <w:t>Заземляющие контакты розеток</w:t>
            </w:r>
            <w:r>
              <w:t xml:space="preserve"> </w:t>
            </w:r>
            <w:r w:rsidRPr="00E83F44">
              <w:t>должны иметь такую конструкцию, чтобы эти контакты при введении вилки в розетку не повреждались до такой степени, чтобы при этом нарушалась электробезопасность.</w:t>
            </w:r>
          </w:p>
        </w:tc>
      </w:tr>
      <w:tr w:rsidR="00B568D1" w:rsidRPr="00EA3FDA" w:rsidTr="00B568D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Pr="009347BD" w:rsidRDefault="00B568D1" w:rsidP="00167800">
            <w:pPr>
              <w:pStyle w:val="af2"/>
              <w:numPr>
                <w:ilvl w:val="0"/>
                <w:numId w:val="10"/>
              </w:numPr>
              <w:spacing w:line="288" w:lineRule="auto"/>
              <w:ind w:left="-70" w:right="176" w:firstLine="0"/>
              <w:jc w:val="center"/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Pr="00B568D1" w:rsidRDefault="00B568D1" w:rsidP="00167800">
            <w:pPr>
              <w:spacing w:line="288" w:lineRule="auto"/>
              <w:jc w:val="both"/>
            </w:pPr>
            <w:r>
              <w:t>Требования к конструкции соединителей</w:t>
            </w:r>
            <w:r w:rsidRPr="00B568D1">
              <w:t>.</w:t>
            </w:r>
          </w:p>
        </w:tc>
      </w:tr>
      <w:tr w:rsidR="00B568D1" w:rsidRPr="009347BD" w:rsidTr="00B568D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Pr="009347BD" w:rsidRDefault="00B568D1" w:rsidP="00167800">
            <w:pPr>
              <w:pStyle w:val="af2"/>
              <w:numPr>
                <w:ilvl w:val="0"/>
                <w:numId w:val="30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Pr="009347BD" w:rsidRDefault="00B568D1" w:rsidP="00167800">
            <w:pPr>
              <w:spacing w:line="288" w:lineRule="auto"/>
              <w:jc w:val="both"/>
            </w:pPr>
            <w:r w:rsidRPr="006F459A">
              <w:t xml:space="preserve">Соединители </w:t>
            </w:r>
            <w:r>
              <w:t xml:space="preserve">должны быть разборными. </w:t>
            </w:r>
          </w:p>
        </w:tc>
      </w:tr>
      <w:tr w:rsidR="00B568D1" w:rsidTr="00B568D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Pr="009347BD" w:rsidRDefault="00B568D1" w:rsidP="00167800">
            <w:pPr>
              <w:pStyle w:val="af2"/>
              <w:numPr>
                <w:ilvl w:val="0"/>
                <w:numId w:val="30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Default="00B568D1" w:rsidP="00167800">
            <w:pPr>
              <w:spacing w:line="288" w:lineRule="auto"/>
              <w:jc w:val="both"/>
            </w:pPr>
            <w:r w:rsidRPr="00A013F7">
              <w:t>Заземляющие зажимы разборных соединителей с заземляющим контактом должны быть расположены внутри этих соединителей.</w:t>
            </w:r>
          </w:p>
        </w:tc>
      </w:tr>
      <w:tr w:rsidR="00B568D1" w:rsidRPr="00EA3FDA" w:rsidTr="00B568D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Pr="009347BD" w:rsidRDefault="00B568D1" w:rsidP="00167800">
            <w:pPr>
              <w:pStyle w:val="af2"/>
              <w:numPr>
                <w:ilvl w:val="0"/>
                <w:numId w:val="30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Pr="00EA3FDA" w:rsidRDefault="00B568D1" w:rsidP="00167800">
            <w:pPr>
              <w:spacing w:line="288" w:lineRule="auto"/>
              <w:jc w:val="both"/>
            </w:pPr>
            <w:r>
              <w:t>Соединители должны иметь винтовые зажимы для присоединения наружных медных проводов</w:t>
            </w:r>
            <w:r w:rsidRPr="00EA3FDA">
              <w:t>.</w:t>
            </w:r>
          </w:p>
        </w:tc>
      </w:tr>
      <w:tr w:rsidR="00B568D1" w:rsidRPr="00EA3FDA" w:rsidTr="00B568D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Pr="009347BD" w:rsidRDefault="00B568D1" w:rsidP="00167800">
            <w:pPr>
              <w:pStyle w:val="af2"/>
              <w:numPr>
                <w:ilvl w:val="0"/>
                <w:numId w:val="30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Pr="00EA3FDA" w:rsidRDefault="00B568D1" w:rsidP="00167800">
            <w:pPr>
              <w:spacing w:line="288" w:lineRule="auto"/>
              <w:jc w:val="both"/>
            </w:pPr>
            <w:r w:rsidRPr="006F459A">
              <w:rPr>
                <w:color w:val="FF0000"/>
              </w:rPr>
              <w:t xml:space="preserve">Соединители должны </w:t>
            </w:r>
            <w:r w:rsidRPr="00552487">
              <w:t xml:space="preserve">иметь такую конструкцию, чтобы винты или гайки не ослабевали и не выпадали </w:t>
            </w:r>
            <w:r>
              <w:t>со своих мест</w:t>
            </w:r>
            <w:r w:rsidRPr="00EA3FDA">
              <w:t>.</w:t>
            </w:r>
          </w:p>
        </w:tc>
      </w:tr>
    </w:tbl>
    <w:p w:rsidR="00E1696A" w:rsidRDefault="00E1696A">
      <w:r>
        <w:br w:type="page"/>
      </w:r>
      <w:r>
        <w:lastRenderedPageBreak/>
        <w:t>Продолжение таблицы 3</w:t>
      </w:r>
      <w:r w:rsidR="00570CBC">
        <w:t>.1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9470"/>
      </w:tblGrid>
      <w:tr w:rsidR="00C50822" w:rsidRPr="009347BD" w:rsidTr="00093C20">
        <w:tc>
          <w:tcPr>
            <w:tcW w:w="409" w:type="pct"/>
          </w:tcPr>
          <w:p w:rsidR="00C50822" w:rsidRPr="005D6C40" w:rsidRDefault="00C50822" w:rsidP="003939B1">
            <w:pPr>
              <w:spacing w:line="288" w:lineRule="auto"/>
              <w:ind w:left="-70"/>
              <w:jc w:val="center"/>
              <w:rPr>
                <w:b/>
              </w:rPr>
            </w:pPr>
            <w:r w:rsidRPr="009347BD">
              <w:rPr>
                <w:b/>
              </w:rPr>
              <w:t>№</w:t>
            </w:r>
          </w:p>
        </w:tc>
        <w:tc>
          <w:tcPr>
            <w:tcW w:w="4591" w:type="pct"/>
          </w:tcPr>
          <w:p w:rsidR="00C50822" w:rsidRPr="009347BD" w:rsidRDefault="00C50822" w:rsidP="003939B1">
            <w:pPr>
              <w:spacing w:line="288" w:lineRule="auto"/>
              <w:jc w:val="center"/>
              <w:rPr>
                <w:b/>
              </w:rPr>
            </w:pPr>
            <w:r w:rsidRPr="009347BD">
              <w:rPr>
                <w:b/>
              </w:rPr>
              <w:t>Требование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10"/>
              </w:numPr>
              <w:spacing w:line="288" w:lineRule="auto"/>
              <w:ind w:left="-70" w:right="176" w:firstLine="0"/>
              <w:jc w:val="center"/>
            </w:pPr>
          </w:p>
        </w:tc>
        <w:tc>
          <w:tcPr>
            <w:tcW w:w="4591" w:type="pct"/>
          </w:tcPr>
          <w:p w:rsidR="00C50822" w:rsidRPr="00EA3FDA" w:rsidRDefault="00C50822" w:rsidP="008E63CC">
            <w:pPr>
              <w:spacing w:line="288" w:lineRule="auto"/>
              <w:jc w:val="both"/>
            </w:pPr>
            <w:r>
              <w:t>Требования к винтовым контактным зажимам</w:t>
            </w:r>
            <w:r w:rsidR="00EA3FDA" w:rsidRPr="00EA3FDA">
              <w:t>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31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C50822" w:rsidRPr="00EA3FDA" w:rsidRDefault="00C50822" w:rsidP="008E63CC">
            <w:pPr>
              <w:spacing w:line="288" w:lineRule="auto"/>
              <w:jc w:val="both"/>
            </w:pPr>
            <w:r w:rsidRPr="007F0556">
              <w:t>Детали для крепления проводов в зажимах не должны использоваться для крепления каких-либо других частей, хотя они могут удерживать контактный зажим на месте и препятствовать проворачиванию</w:t>
            </w:r>
            <w:r w:rsidR="00EA3FDA" w:rsidRPr="00EA3FDA">
              <w:t>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31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F45E19" w:rsidRDefault="00C50822" w:rsidP="00104237">
            <w:pPr>
              <w:spacing w:line="288" w:lineRule="auto"/>
              <w:jc w:val="both"/>
            </w:pPr>
            <w:r w:rsidRPr="007F0556">
              <w:t>Соединители должны иметь контактные зажимы, позволяющие присоединять медные провода сечением</w:t>
            </w:r>
            <w:proofErr w:type="gramStart"/>
            <w:r>
              <w:t xml:space="preserve"> </w:t>
            </w:r>
            <w:r w:rsidR="00F45E19">
              <w:t>:</w:t>
            </w:r>
            <w:proofErr w:type="gramEnd"/>
            <w:r w:rsidR="00F45E19">
              <w:t xml:space="preserve"> </w:t>
            </w:r>
          </w:p>
          <w:p w:rsidR="00F45E19" w:rsidRDefault="00F45E19" w:rsidP="00104237">
            <w:pPr>
              <w:spacing w:line="288" w:lineRule="auto"/>
              <w:jc w:val="both"/>
            </w:pPr>
            <w:r>
              <w:t>- от 1,5 до 2х</w:t>
            </w:r>
            <w:r w:rsidR="00C50822">
              <w:t xml:space="preserve"> 2,5 мм</w:t>
            </w:r>
            <w:proofErr w:type="gramStart"/>
            <w:r w:rsidR="00C50822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- стационарные</w:t>
            </w:r>
            <w:r w:rsidR="00C50822">
              <w:t xml:space="preserve">, </w:t>
            </w:r>
          </w:p>
          <w:p w:rsidR="00C50822" w:rsidRPr="006605C7" w:rsidRDefault="00F45E19" w:rsidP="00F45E19">
            <w:pPr>
              <w:spacing w:line="288" w:lineRule="auto"/>
              <w:jc w:val="both"/>
            </w:pPr>
            <w:r>
              <w:t xml:space="preserve">- </w:t>
            </w:r>
            <w:r w:rsidR="00C50822">
              <w:t>от 0,75 до</w:t>
            </w:r>
            <w:r>
              <w:t xml:space="preserve"> </w:t>
            </w:r>
            <w:r w:rsidR="00C50822">
              <w:t>1,5 мм</w:t>
            </w:r>
            <w:proofErr w:type="gramStart"/>
            <w:r w:rsidR="00C50822">
              <w:rPr>
                <w:vertAlign w:val="superscript"/>
              </w:rPr>
              <w:t>2</w:t>
            </w:r>
            <w:proofErr w:type="gramEnd"/>
            <w:r>
              <w:t xml:space="preserve"> - переносные</w:t>
            </w:r>
            <w:r w:rsidR="00C50822" w:rsidRPr="006605C7">
              <w:t>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31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C50822" w:rsidRPr="00EA3FDA" w:rsidRDefault="00C50822" w:rsidP="00104237">
            <w:pPr>
              <w:spacing w:line="288" w:lineRule="auto"/>
              <w:jc w:val="both"/>
            </w:pPr>
            <w:r w:rsidRPr="007F0556">
              <w:t xml:space="preserve">Винтовые </w:t>
            </w:r>
            <w:r>
              <w:t xml:space="preserve">контактные </w:t>
            </w:r>
            <w:r w:rsidRPr="007F0556">
              <w:t>зажимы должны позволять присоединение проводов без специальной подготовки</w:t>
            </w:r>
            <w:r w:rsidR="00EA3FDA" w:rsidRPr="00EA3FDA">
              <w:t>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31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C50822" w:rsidRPr="007F0556" w:rsidRDefault="00C50822" w:rsidP="00104237">
            <w:pPr>
              <w:spacing w:line="288" w:lineRule="auto"/>
              <w:jc w:val="both"/>
            </w:pPr>
            <w:r w:rsidRPr="007F0556">
              <w:t>Винтовые контактные зажимы должны иметь соответствующую механическую прочность.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31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C50822" w:rsidRPr="007F0556" w:rsidRDefault="00C50822" w:rsidP="00CB3C7A">
            <w:pPr>
              <w:spacing w:line="288" w:lineRule="auto"/>
              <w:jc w:val="both"/>
            </w:pPr>
            <w:r w:rsidRPr="007F0556">
              <w:t>Винты и гайки контактных зажимов должны иметь метрическую резьбу</w:t>
            </w:r>
            <w:r>
              <w:t>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31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C50822" w:rsidRPr="007F0556" w:rsidRDefault="00C50822" w:rsidP="00104237">
            <w:pPr>
              <w:spacing w:line="288" w:lineRule="auto"/>
              <w:jc w:val="both"/>
            </w:pPr>
            <w:r w:rsidRPr="007F0556">
              <w:t>Винты не должны изготавливаться из мягкого или легко</w:t>
            </w:r>
            <w:r>
              <w:t xml:space="preserve"> </w:t>
            </w:r>
            <w:r w:rsidRPr="007F0556">
              <w:t>поддающегося деформации материала, например цинка или алюминия</w:t>
            </w:r>
            <w:r>
              <w:t>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31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C50822" w:rsidRPr="006605C7" w:rsidRDefault="00C50822" w:rsidP="00104237">
            <w:pPr>
              <w:spacing w:line="288" w:lineRule="auto"/>
              <w:jc w:val="both"/>
            </w:pPr>
            <w:r w:rsidRPr="007F0556">
              <w:t>Винты и гайки контактных зажимов должны</w:t>
            </w:r>
            <w:r>
              <w:t xml:space="preserve"> иметь гальваническое антикоррозионное покрытие не менее 20</w:t>
            </w:r>
            <w:r w:rsidRPr="006605C7">
              <w:t xml:space="preserve"> </w:t>
            </w:r>
            <w:r>
              <w:t>мкм</w:t>
            </w:r>
            <w:r w:rsidRPr="006605C7">
              <w:t>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31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C50822" w:rsidRPr="007F0556" w:rsidRDefault="00C50822" w:rsidP="00104237">
            <w:pPr>
              <w:spacing w:line="288" w:lineRule="auto"/>
              <w:jc w:val="both"/>
            </w:pPr>
            <w:r w:rsidRPr="00A013F7">
              <w:t>Конструкция контактных зажимов винтового типа должна обеспечивать закрепление проводника между металлическими поверхностями с достаточным контактным усилием.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31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C50822" w:rsidRPr="00413DA5" w:rsidRDefault="00C50822" w:rsidP="00104237">
            <w:pPr>
              <w:spacing w:line="288" w:lineRule="auto"/>
              <w:jc w:val="both"/>
            </w:pPr>
            <w:r>
              <w:t>К</w:t>
            </w:r>
            <w:r w:rsidRPr="00524647">
              <w:t>онтактны</w:t>
            </w:r>
            <w:r>
              <w:t>е</w:t>
            </w:r>
            <w:r w:rsidRPr="00524647">
              <w:t xml:space="preserve"> зажим</w:t>
            </w:r>
            <w:r>
              <w:t>ы должны выдерживать без повреждения головки или шлица винта, резьбы, шайбы или скобы, выводящие зажим из строя, прикладываемый крутящий момент 0,</w:t>
            </w:r>
            <w:r w:rsidRPr="00413DA5">
              <w:t xml:space="preserve">5 </w:t>
            </w:r>
            <w:proofErr w:type="spellStart"/>
            <w:r>
              <w:t>Н·м</w:t>
            </w:r>
            <w:proofErr w:type="spellEnd"/>
            <w:r w:rsidRPr="00413DA5">
              <w:t>.</w:t>
            </w:r>
          </w:p>
        </w:tc>
      </w:tr>
      <w:tr w:rsidR="00C50822" w:rsidRPr="009347BD" w:rsidTr="00093C20">
        <w:tc>
          <w:tcPr>
            <w:tcW w:w="409" w:type="pct"/>
          </w:tcPr>
          <w:p w:rsidR="00C50822" w:rsidRPr="009347BD" w:rsidRDefault="00C50822" w:rsidP="00515302">
            <w:pPr>
              <w:pStyle w:val="af2"/>
              <w:numPr>
                <w:ilvl w:val="0"/>
                <w:numId w:val="31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C50822" w:rsidRDefault="00C50822" w:rsidP="00104237">
            <w:pPr>
              <w:spacing w:line="288" w:lineRule="auto"/>
              <w:jc w:val="both"/>
            </w:pPr>
            <w:r w:rsidRPr="00BE274A">
              <w:t>Зажимные винты заземляющих винтовых контактных зажимов должны быть защищены от случайного ослабления. Следует исключить возможность самопроизвольного ослабления их без помощи инструмента.</w:t>
            </w:r>
          </w:p>
        </w:tc>
      </w:tr>
      <w:tr w:rsidR="00B568D1" w:rsidRPr="009347BD" w:rsidTr="00093C20">
        <w:tc>
          <w:tcPr>
            <w:tcW w:w="409" w:type="pct"/>
          </w:tcPr>
          <w:p w:rsidR="00B568D1" w:rsidRPr="009347BD" w:rsidRDefault="00B568D1" w:rsidP="00515302">
            <w:pPr>
              <w:pStyle w:val="af2"/>
              <w:numPr>
                <w:ilvl w:val="0"/>
                <w:numId w:val="31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B568D1" w:rsidRPr="007F0556" w:rsidRDefault="00B568D1" w:rsidP="00167800">
            <w:pPr>
              <w:spacing w:line="288" w:lineRule="auto"/>
              <w:jc w:val="both"/>
            </w:pPr>
            <w:r>
              <w:t>Зажимы должны быть устойчивы к коррозии.</w:t>
            </w:r>
          </w:p>
        </w:tc>
      </w:tr>
      <w:tr w:rsidR="00B568D1" w:rsidRPr="009347BD" w:rsidTr="00093C20">
        <w:tc>
          <w:tcPr>
            <w:tcW w:w="409" w:type="pct"/>
          </w:tcPr>
          <w:p w:rsidR="00B568D1" w:rsidRPr="009347BD" w:rsidRDefault="00B568D1" w:rsidP="00515302">
            <w:pPr>
              <w:pStyle w:val="af2"/>
              <w:numPr>
                <w:ilvl w:val="0"/>
                <w:numId w:val="31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B568D1" w:rsidRPr="00EA3FDA" w:rsidRDefault="00B568D1" w:rsidP="00167800">
            <w:pPr>
              <w:spacing w:line="288" w:lineRule="auto"/>
              <w:jc w:val="both"/>
            </w:pPr>
            <w:r>
              <w:t>К</w:t>
            </w:r>
            <w:r w:rsidRPr="00BE274A">
              <w:t>онтактные зажимы должны выдерживать электрические и тепловые нагрузки, возникающие при нормальной эксплуатации</w:t>
            </w:r>
            <w:r w:rsidRPr="00EA3FDA">
              <w:t>.</w:t>
            </w:r>
          </w:p>
        </w:tc>
      </w:tr>
      <w:tr w:rsidR="00B568D1" w:rsidRPr="00EA3FDA" w:rsidTr="00B568D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Pr="009347BD" w:rsidRDefault="00B568D1" w:rsidP="00167800">
            <w:pPr>
              <w:pStyle w:val="af2"/>
              <w:numPr>
                <w:ilvl w:val="0"/>
                <w:numId w:val="10"/>
              </w:numPr>
              <w:spacing w:line="288" w:lineRule="auto"/>
              <w:ind w:left="-70" w:right="176" w:firstLine="0"/>
              <w:jc w:val="center"/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Pr="00B568D1" w:rsidRDefault="00B568D1" w:rsidP="00167800">
            <w:pPr>
              <w:spacing w:line="288" w:lineRule="auto"/>
              <w:jc w:val="both"/>
            </w:pPr>
            <w:r>
              <w:t>Требования к конструкции розеток</w:t>
            </w:r>
            <w:r w:rsidRPr="00B568D1">
              <w:t>.</w:t>
            </w:r>
          </w:p>
        </w:tc>
      </w:tr>
      <w:tr w:rsidR="00B568D1" w:rsidRPr="006D360A" w:rsidTr="00B568D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Pr="009347BD" w:rsidRDefault="00B568D1" w:rsidP="00167800">
            <w:pPr>
              <w:pStyle w:val="af2"/>
              <w:numPr>
                <w:ilvl w:val="0"/>
                <w:numId w:val="32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Pr="006D360A" w:rsidRDefault="00B568D1" w:rsidP="00167800">
            <w:pPr>
              <w:spacing w:line="288" w:lineRule="auto"/>
              <w:jc w:val="both"/>
            </w:pPr>
            <w:r w:rsidRPr="006D360A">
              <w:t>Конструкция розеток</w:t>
            </w:r>
            <w:r>
              <w:t xml:space="preserve"> </w:t>
            </w:r>
            <w:r w:rsidRPr="006D360A">
              <w:t>должна обеспечивать недоступность прикосновения к их токоведущим частям, при этом детали, снимаемые без помощи инструмента, должны быть сняты</w:t>
            </w:r>
            <w:r>
              <w:t>.</w:t>
            </w:r>
          </w:p>
        </w:tc>
      </w:tr>
      <w:tr w:rsidR="00B568D1" w:rsidRPr="006D360A" w:rsidTr="00B568D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Pr="009347BD" w:rsidRDefault="00B568D1" w:rsidP="00167800">
            <w:pPr>
              <w:pStyle w:val="af2"/>
              <w:numPr>
                <w:ilvl w:val="0"/>
                <w:numId w:val="32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Pr="006D360A" w:rsidRDefault="00B568D1" w:rsidP="00167800">
            <w:pPr>
              <w:spacing w:line="288" w:lineRule="auto"/>
              <w:jc w:val="both"/>
            </w:pPr>
            <w:r w:rsidRPr="007F0556">
              <w:t>Токоведущие части, находящиеся под напряжением, и заземляющие контакты вилок не должны быть доступными при полном введении</w:t>
            </w:r>
            <w:r>
              <w:t xml:space="preserve"> их штырей в отверстия розеток.</w:t>
            </w:r>
          </w:p>
        </w:tc>
      </w:tr>
      <w:tr w:rsidR="00B568D1" w:rsidRPr="00EA3FDA" w:rsidTr="00B568D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Pr="009347BD" w:rsidRDefault="00B568D1" w:rsidP="00167800">
            <w:pPr>
              <w:pStyle w:val="af2"/>
              <w:numPr>
                <w:ilvl w:val="0"/>
                <w:numId w:val="32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Pr="00EA3FDA" w:rsidRDefault="00B568D1" w:rsidP="00167800">
            <w:pPr>
              <w:spacing w:line="288" w:lineRule="auto"/>
              <w:jc w:val="both"/>
            </w:pPr>
            <w:r w:rsidRPr="006F459A">
              <w:rPr>
                <w:color w:val="FF0000"/>
              </w:rPr>
              <w:t xml:space="preserve">Заземляющие контакты </w:t>
            </w:r>
            <w:r w:rsidRPr="007C0A60">
              <w:t>переносных розеток должны быть зафиксированы от перемещения и сдвигаться только после разборки розетки</w:t>
            </w:r>
            <w:r w:rsidRPr="00EA3FDA">
              <w:t>.</w:t>
            </w:r>
          </w:p>
        </w:tc>
      </w:tr>
      <w:tr w:rsidR="00B568D1" w:rsidRPr="006D360A" w:rsidTr="00B568D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Pr="009347BD" w:rsidRDefault="00B568D1" w:rsidP="00167800">
            <w:pPr>
              <w:pStyle w:val="af2"/>
              <w:numPr>
                <w:ilvl w:val="0"/>
                <w:numId w:val="32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Pr="006D360A" w:rsidRDefault="00B568D1" w:rsidP="00167800">
            <w:pPr>
              <w:spacing w:line="288" w:lineRule="auto"/>
              <w:jc w:val="both"/>
            </w:pPr>
            <w:r w:rsidRPr="00E83F44">
              <w:t>Розетки должны иметь такую конструкцию, при которой токоведущие части не должны быть доступны, когда они смонтированы, как при нормальной эксплуатации, с подключёнными проводниками под напряжением.</w:t>
            </w:r>
          </w:p>
        </w:tc>
      </w:tr>
      <w:tr w:rsidR="00B568D1" w:rsidRPr="00EA3FDA" w:rsidTr="00B568D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Pr="009347BD" w:rsidRDefault="00B568D1" w:rsidP="00167800">
            <w:pPr>
              <w:pStyle w:val="af2"/>
              <w:numPr>
                <w:ilvl w:val="0"/>
                <w:numId w:val="32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Pr="00EA3FDA" w:rsidRDefault="00B568D1" w:rsidP="00167800">
            <w:pPr>
              <w:spacing w:line="288" w:lineRule="auto"/>
              <w:jc w:val="both"/>
            </w:pPr>
            <w:r w:rsidRPr="00145271">
              <w:t>Гнездовые контакты розеток должны иметь достаточную упругость для обеспечения соответствующего контактного нажатия на штыри вилки</w:t>
            </w:r>
            <w:r w:rsidRPr="00EA3FDA">
              <w:t>.</w:t>
            </w:r>
          </w:p>
        </w:tc>
      </w:tr>
      <w:tr w:rsidR="00B568D1" w:rsidRPr="00EA3FDA" w:rsidTr="00B568D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Pr="009347BD" w:rsidRDefault="00B568D1" w:rsidP="00167800">
            <w:pPr>
              <w:pStyle w:val="af2"/>
              <w:numPr>
                <w:ilvl w:val="0"/>
                <w:numId w:val="32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Pr="00145271" w:rsidRDefault="00B568D1" w:rsidP="00167800">
            <w:pPr>
              <w:spacing w:line="288" w:lineRule="auto"/>
              <w:jc w:val="both"/>
            </w:pPr>
            <w:r w:rsidRPr="006F459A">
              <w:rPr>
                <w:color w:val="FF0000"/>
              </w:rPr>
              <w:t xml:space="preserve">Гнездовые контакты </w:t>
            </w:r>
            <w:r w:rsidR="00F56441" w:rsidRPr="006F459A">
              <w:rPr>
                <w:color w:val="FF0000"/>
              </w:rPr>
              <w:t xml:space="preserve">розеток </w:t>
            </w:r>
            <w:r w:rsidRPr="00145271">
              <w:t>должны обладать устойчивостью к коррозии и истиранию</w:t>
            </w:r>
            <w:r w:rsidRPr="00EA3FDA">
              <w:t>.</w:t>
            </w:r>
          </w:p>
        </w:tc>
      </w:tr>
      <w:tr w:rsidR="00B568D1" w:rsidRPr="00EA3FDA" w:rsidTr="00B568D1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Pr="009347BD" w:rsidRDefault="00B568D1" w:rsidP="00167800">
            <w:pPr>
              <w:pStyle w:val="af2"/>
              <w:numPr>
                <w:ilvl w:val="0"/>
                <w:numId w:val="32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1" w:rsidRDefault="00B568D1" w:rsidP="00167800">
            <w:pPr>
              <w:spacing w:line="288" w:lineRule="auto"/>
              <w:jc w:val="both"/>
            </w:pPr>
            <w:r w:rsidRPr="00145271">
              <w:t>Изолирующие прокладки, перегородки и т.п. должны иметь соответствующую механическую прочность</w:t>
            </w:r>
            <w:r w:rsidRPr="00EA3FDA">
              <w:t>.</w:t>
            </w:r>
          </w:p>
        </w:tc>
      </w:tr>
    </w:tbl>
    <w:p w:rsidR="00091F8A" w:rsidRDefault="00091F8A">
      <w:r>
        <w:br w:type="page"/>
      </w:r>
      <w:r>
        <w:lastRenderedPageBreak/>
        <w:t>Продолжение таблицы 3</w:t>
      </w:r>
      <w:r w:rsidR="00570CBC">
        <w:t>.1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9470"/>
      </w:tblGrid>
      <w:tr w:rsidR="0009754D" w:rsidRPr="009347BD" w:rsidTr="00093C20">
        <w:tc>
          <w:tcPr>
            <w:tcW w:w="409" w:type="pct"/>
          </w:tcPr>
          <w:p w:rsidR="0009754D" w:rsidRPr="005D6C40" w:rsidRDefault="0009754D" w:rsidP="003939B1">
            <w:pPr>
              <w:spacing w:line="288" w:lineRule="auto"/>
              <w:ind w:left="-70"/>
              <w:jc w:val="center"/>
              <w:rPr>
                <w:b/>
              </w:rPr>
            </w:pPr>
            <w:r w:rsidRPr="009347BD">
              <w:rPr>
                <w:b/>
              </w:rPr>
              <w:t>№</w:t>
            </w:r>
          </w:p>
        </w:tc>
        <w:tc>
          <w:tcPr>
            <w:tcW w:w="4591" w:type="pct"/>
          </w:tcPr>
          <w:p w:rsidR="0009754D" w:rsidRPr="009347BD" w:rsidRDefault="0009754D" w:rsidP="003939B1">
            <w:pPr>
              <w:spacing w:line="288" w:lineRule="auto"/>
              <w:jc w:val="center"/>
              <w:rPr>
                <w:b/>
              </w:rPr>
            </w:pPr>
            <w:r w:rsidRPr="009347BD">
              <w:rPr>
                <w:b/>
              </w:rPr>
              <w:t>Требование</w:t>
            </w:r>
          </w:p>
        </w:tc>
      </w:tr>
      <w:tr w:rsidR="0009754D" w:rsidRPr="009347BD" w:rsidTr="00093C20">
        <w:tc>
          <w:tcPr>
            <w:tcW w:w="409" w:type="pct"/>
          </w:tcPr>
          <w:p w:rsidR="0009754D" w:rsidRPr="009347BD" w:rsidRDefault="0009754D" w:rsidP="00515302">
            <w:pPr>
              <w:pStyle w:val="af2"/>
              <w:numPr>
                <w:ilvl w:val="0"/>
                <w:numId w:val="32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09754D" w:rsidRDefault="0009754D" w:rsidP="00104237">
            <w:pPr>
              <w:spacing w:line="288" w:lineRule="auto"/>
              <w:jc w:val="both"/>
            </w:pPr>
            <w:r>
              <w:t>Конструкция розетки должна обеспечивать:</w:t>
            </w:r>
          </w:p>
          <w:p w:rsidR="0009754D" w:rsidRDefault="0009754D" w:rsidP="00104237">
            <w:pPr>
              <w:pStyle w:val="af2"/>
              <w:numPr>
                <w:ilvl w:val="0"/>
                <w:numId w:val="16"/>
              </w:numPr>
              <w:spacing w:line="288" w:lineRule="auto"/>
              <w:jc w:val="both"/>
            </w:pPr>
            <w:r>
              <w:t>лёгкое введение и присоединение проводов к контактным зажимам;</w:t>
            </w:r>
          </w:p>
          <w:p w:rsidR="0009754D" w:rsidRDefault="0009754D" w:rsidP="00104237">
            <w:pPr>
              <w:pStyle w:val="af2"/>
              <w:numPr>
                <w:ilvl w:val="0"/>
                <w:numId w:val="16"/>
              </w:numPr>
              <w:spacing w:line="288" w:lineRule="auto"/>
              <w:jc w:val="both"/>
            </w:pPr>
            <w:r>
              <w:t>удобное крепление к стене;</w:t>
            </w:r>
          </w:p>
          <w:p w:rsidR="0009754D" w:rsidRPr="003F0564" w:rsidRDefault="0009754D" w:rsidP="00104237">
            <w:pPr>
              <w:pStyle w:val="af2"/>
              <w:numPr>
                <w:ilvl w:val="0"/>
                <w:numId w:val="16"/>
              </w:numPr>
              <w:spacing w:line="288" w:lineRule="auto"/>
              <w:jc w:val="both"/>
            </w:pPr>
            <w:r w:rsidRPr="003F0564">
              <w:t>п</w:t>
            </w:r>
            <w:r w:rsidR="00EA3FDA">
              <w:t>равильное расположение проводов</w:t>
            </w:r>
            <w:r w:rsidR="00EA3FDA">
              <w:rPr>
                <w:lang w:val="en-US"/>
              </w:rPr>
              <w:t>.</w:t>
            </w:r>
          </w:p>
        </w:tc>
      </w:tr>
      <w:tr w:rsidR="0009754D" w:rsidRPr="009347BD" w:rsidTr="00093C20">
        <w:tc>
          <w:tcPr>
            <w:tcW w:w="409" w:type="pct"/>
          </w:tcPr>
          <w:p w:rsidR="0009754D" w:rsidRPr="009347BD" w:rsidRDefault="0009754D" w:rsidP="00515302">
            <w:pPr>
              <w:pStyle w:val="af2"/>
              <w:numPr>
                <w:ilvl w:val="0"/>
                <w:numId w:val="32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09754D" w:rsidRPr="00EA3FDA" w:rsidRDefault="0009754D" w:rsidP="00104237">
            <w:pPr>
              <w:spacing w:line="288" w:lineRule="auto"/>
              <w:jc w:val="both"/>
            </w:pPr>
            <w:r>
              <w:t xml:space="preserve">Розетки </w:t>
            </w:r>
            <w:r w:rsidRPr="003F0564">
              <w:t>должны позволять удобную установку и снятие крышки и закрывающей пластины, не нарушая при этом закрепление питающих проводов</w:t>
            </w:r>
            <w:r w:rsidR="00EA3FDA" w:rsidRPr="00EA3FDA">
              <w:t>.</w:t>
            </w:r>
          </w:p>
        </w:tc>
      </w:tr>
      <w:tr w:rsidR="0009754D" w:rsidRPr="009347BD" w:rsidTr="00093C20">
        <w:tc>
          <w:tcPr>
            <w:tcW w:w="409" w:type="pct"/>
          </w:tcPr>
          <w:p w:rsidR="0009754D" w:rsidRPr="009347BD" w:rsidRDefault="0009754D" w:rsidP="00515302">
            <w:pPr>
              <w:pStyle w:val="af2"/>
              <w:numPr>
                <w:ilvl w:val="0"/>
                <w:numId w:val="32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09754D" w:rsidRDefault="0009754D" w:rsidP="00104237">
            <w:pPr>
              <w:spacing w:line="288" w:lineRule="auto"/>
              <w:jc w:val="both"/>
            </w:pPr>
            <w:r w:rsidRPr="003F0564">
              <w:t>Розетки должны быть сконструированы таким образом, чтобы полному введению вилок в розетки не препятст</w:t>
            </w:r>
            <w:r w:rsidR="00F45E19">
              <w:t>вовал какой-либо выступ</w:t>
            </w:r>
            <w:r w:rsidRPr="003F0564">
              <w:t xml:space="preserve"> на рабочей поверхности розетки.</w:t>
            </w:r>
          </w:p>
        </w:tc>
      </w:tr>
      <w:tr w:rsidR="0009754D" w:rsidRPr="009347BD" w:rsidTr="00093C20">
        <w:tc>
          <w:tcPr>
            <w:tcW w:w="409" w:type="pct"/>
          </w:tcPr>
          <w:p w:rsidR="0009754D" w:rsidRPr="009347BD" w:rsidRDefault="0009754D" w:rsidP="00515302">
            <w:pPr>
              <w:pStyle w:val="af2"/>
              <w:numPr>
                <w:ilvl w:val="0"/>
                <w:numId w:val="32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09754D" w:rsidRPr="00EA3FDA" w:rsidRDefault="0009754D" w:rsidP="00104237">
            <w:pPr>
              <w:spacing w:line="288" w:lineRule="auto"/>
              <w:jc w:val="both"/>
            </w:pPr>
            <w:r>
              <w:t>К</w:t>
            </w:r>
            <w:r w:rsidRPr="003F0564">
              <w:t xml:space="preserve">рышка розетки </w:t>
            </w:r>
            <w:r>
              <w:t xml:space="preserve">должна </w:t>
            </w:r>
            <w:r w:rsidRPr="003F0564">
              <w:t>имет</w:t>
            </w:r>
            <w:r>
              <w:t>ь</w:t>
            </w:r>
            <w:r w:rsidRPr="003F0564">
              <w:t xml:space="preserve"> проходные втулки вокруг вводны</w:t>
            </w:r>
            <w:r>
              <w:t>х отверстий для штырей вилок,</w:t>
            </w:r>
            <w:r w:rsidRPr="003F0564">
              <w:t xml:space="preserve"> не должно быть возможным их снятие снаружи, и они самопроизвольно не должны сниматься изнутри, когда крышка розетки снята</w:t>
            </w:r>
            <w:r w:rsidR="00EA3FDA" w:rsidRPr="00EA3FDA">
              <w:t>.</w:t>
            </w:r>
          </w:p>
        </w:tc>
      </w:tr>
      <w:tr w:rsidR="0009754D" w:rsidRPr="009347BD" w:rsidTr="00093C20">
        <w:tc>
          <w:tcPr>
            <w:tcW w:w="409" w:type="pct"/>
          </w:tcPr>
          <w:p w:rsidR="0009754D" w:rsidRPr="009347BD" w:rsidRDefault="0009754D" w:rsidP="00515302">
            <w:pPr>
              <w:pStyle w:val="af2"/>
              <w:numPr>
                <w:ilvl w:val="0"/>
                <w:numId w:val="32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09754D" w:rsidRDefault="0009754D" w:rsidP="00104237">
            <w:pPr>
              <w:spacing w:line="288" w:lineRule="auto"/>
              <w:jc w:val="both"/>
            </w:pPr>
            <w:r>
              <w:t>Крышки должны крепиться не менее чем в двух точках эффективными средствами, требующими для их снятия применение инструмента.</w:t>
            </w:r>
          </w:p>
          <w:p w:rsidR="0009754D" w:rsidRPr="00EA3FDA" w:rsidRDefault="0009754D" w:rsidP="00104237">
            <w:pPr>
              <w:spacing w:line="288" w:lineRule="auto"/>
              <w:jc w:val="both"/>
            </w:pPr>
            <w:r>
              <w:t>Крышки могут крепиться и одним винтом, при условии, что они закрепляются на месте другим способом (например, буртиком, фиксирующим выступом)</w:t>
            </w:r>
            <w:r w:rsidR="00EA3FDA" w:rsidRPr="00EA3FDA">
              <w:t>.</w:t>
            </w:r>
          </w:p>
        </w:tc>
      </w:tr>
      <w:tr w:rsidR="0009754D" w:rsidRPr="009347BD" w:rsidTr="00093C20">
        <w:tc>
          <w:tcPr>
            <w:tcW w:w="409" w:type="pct"/>
          </w:tcPr>
          <w:p w:rsidR="0009754D" w:rsidRPr="009347BD" w:rsidRDefault="0009754D" w:rsidP="00515302">
            <w:pPr>
              <w:pStyle w:val="af2"/>
              <w:numPr>
                <w:ilvl w:val="0"/>
                <w:numId w:val="32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09754D" w:rsidRDefault="0009754D" w:rsidP="00104237">
            <w:pPr>
              <w:spacing w:line="288" w:lineRule="auto"/>
              <w:jc w:val="both"/>
            </w:pPr>
            <w:r w:rsidRPr="003F0564">
              <w:t>Средства фиксации крышек должны обеспечивать надёжность закрепления</w:t>
            </w:r>
          </w:p>
        </w:tc>
      </w:tr>
      <w:tr w:rsidR="0009754D" w:rsidRPr="009347BD" w:rsidTr="00093C20">
        <w:tc>
          <w:tcPr>
            <w:tcW w:w="409" w:type="pct"/>
          </w:tcPr>
          <w:p w:rsidR="0009754D" w:rsidRPr="009347BD" w:rsidRDefault="0009754D" w:rsidP="00515302">
            <w:pPr>
              <w:pStyle w:val="af2"/>
              <w:numPr>
                <w:ilvl w:val="0"/>
                <w:numId w:val="32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09754D" w:rsidRPr="00EA3FDA" w:rsidRDefault="0009754D" w:rsidP="00104237">
            <w:pPr>
              <w:spacing w:line="288" w:lineRule="auto"/>
              <w:jc w:val="both"/>
            </w:pPr>
            <w:r>
              <w:t xml:space="preserve">Винты крепления крышек розеток должны быть </w:t>
            </w:r>
            <w:proofErr w:type="gramStart"/>
            <w:r>
              <w:t>легко доступны</w:t>
            </w:r>
            <w:proofErr w:type="gramEnd"/>
            <w:r>
              <w:t xml:space="preserve"> с лицевой стороны и не должны служить одновременно для иных целей</w:t>
            </w:r>
            <w:r w:rsidR="00EA3FDA" w:rsidRPr="00EA3FDA">
              <w:t>.</w:t>
            </w:r>
          </w:p>
        </w:tc>
      </w:tr>
      <w:tr w:rsidR="0009754D" w:rsidRPr="009347BD" w:rsidTr="00093C20">
        <w:tc>
          <w:tcPr>
            <w:tcW w:w="409" w:type="pct"/>
          </w:tcPr>
          <w:p w:rsidR="0009754D" w:rsidRPr="009347BD" w:rsidRDefault="0009754D" w:rsidP="00515302">
            <w:pPr>
              <w:pStyle w:val="af2"/>
              <w:numPr>
                <w:ilvl w:val="0"/>
                <w:numId w:val="32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09754D" w:rsidRDefault="0009754D" w:rsidP="00104237">
            <w:pPr>
              <w:spacing w:line="288" w:lineRule="auto"/>
              <w:jc w:val="both"/>
            </w:pPr>
            <w:r w:rsidRPr="001969C2">
              <w:t>Многоместные розетки с общим основанием должны иметь фиксирующие звенья для параллельного соединения контактов; крепление этих звеньев должно быть независимым от присоединения питающих проводов.</w:t>
            </w:r>
          </w:p>
        </w:tc>
      </w:tr>
      <w:tr w:rsidR="00216935" w:rsidRPr="009347BD" w:rsidTr="00093C20">
        <w:tc>
          <w:tcPr>
            <w:tcW w:w="409" w:type="pct"/>
          </w:tcPr>
          <w:p w:rsidR="00216935" w:rsidRPr="009347BD" w:rsidRDefault="00216935" w:rsidP="00515302">
            <w:pPr>
              <w:pStyle w:val="af2"/>
              <w:numPr>
                <w:ilvl w:val="0"/>
                <w:numId w:val="32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216935" w:rsidRPr="00EA3FDA" w:rsidRDefault="00216935" w:rsidP="00167800">
            <w:pPr>
              <w:spacing w:line="288" w:lineRule="auto"/>
              <w:jc w:val="both"/>
            </w:pPr>
            <w:r w:rsidRPr="008C50AB">
              <w:t>Металлические заземляющие детали не должны иметь заусениц, которые могут повредить изоляцию питающих проводов</w:t>
            </w:r>
            <w:r w:rsidRPr="00EA3FDA">
              <w:t>.</w:t>
            </w:r>
          </w:p>
        </w:tc>
      </w:tr>
      <w:tr w:rsidR="00216935" w:rsidRPr="009347BD" w:rsidTr="00093C20">
        <w:tc>
          <w:tcPr>
            <w:tcW w:w="409" w:type="pct"/>
          </w:tcPr>
          <w:p w:rsidR="00216935" w:rsidRPr="009347BD" w:rsidRDefault="00216935" w:rsidP="00515302">
            <w:pPr>
              <w:pStyle w:val="af2"/>
              <w:numPr>
                <w:ilvl w:val="0"/>
                <w:numId w:val="32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216935" w:rsidRPr="00EA3FDA" w:rsidRDefault="00216935" w:rsidP="00167800">
            <w:pPr>
              <w:spacing w:line="288" w:lineRule="auto"/>
              <w:jc w:val="both"/>
            </w:pPr>
            <w:r w:rsidRPr="008C50AB">
              <w:t>Вводные отверстия розеток должны обеспечивать защиту изолирующих трубок или изоляции кабеля от механических повреждений</w:t>
            </w:r>
            <w:r w:rsidRPr="00EA3FDA">
              <w:t>.</w:t>
            </w:r>
          </w:p>
        </w:tc>
      </w:tr>
      <w:tr w:rsidR="00216935" w:rsidRPr="009347BD" w:rsidTr="00093C20">
        <w:tc>
          <w:tcPr>
            <w:tcW w:w="409" w:type="pct"/>
          </w:tcPr>
          <w:p w:rsidR="00216935" w:rsidRPr="009347BD" w:rsidRDefault="00216935" w:rsidP="00515302">
            <w:pPr>
              <w:pStyle w:val="af2"/>
              <w:numPr>
                <w:ilvl w:val="0"/>
                <w:numId w:val="32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216935" w:rsidRPr="00EA3FDA" w:rsidRDefault="00216935" w:rsidP="00167800">
            <w:pPr>
              <w:spacing w:line="288" w:lineRule="auto"/>
              <w:jc w:val="both"/>
            </w:pPr>
            <w:r w:rsidRPr="008C50AB">
              <w:t>Диафрагмы вводных отверстий должны быть закреплены и не должны смещаться от механических или тепловых воздействий, которые могут возникнуть при нормальной эксплуатации</w:t>
            </w:r>
            <w:r w:rsidRPr="00EA3FDA">
              <w:t>.</w:t>
            </w:r>
          </w:p>
        </w:tc>
      </w:tr>
      <w:tr w:rsidR="00216935" w:rsidRPr="009347BD" w:rsidTr="00093C20">
        <w:tc>
          <w:tcPr>
            <w:tcW w:w="409" w:type="pct"/>
          </w:tcPr>
          <w:p w:rsidR="00216935" w:rsidRPr="009347BD" w:rsidRDefault="00216935" w:rsidP="00515302">
            <w:pPr>
              <w:pStyle w:val="af2"/>
              <w:numPr>
                <w:ilvl w:val="0"/>
                <w:numId w:val="32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216935" w:rsidRPr="00EA3FDA" w:rsidRDefault="00216935" w:rsidP="00167800">
            <w:pPr>
              <w:spacing w:line="288" w:lineRule="auto"/>
              <w:jc w:val="both"/>
            </w:pPr>
            <w:r w:rsidRPr="0033680E">
              <w:t>Розетки должны иметь такую конструкцию, чтобы в собранном состоянии и с подключёнными, как для нормальной эксплуатации, проводами в корпусе не было свободных отверстий, за исключением отверстий для ввода штырей вилки</w:t>
            </w:r>
            <w:r w:rsidRPr="00EA3FDA">
              <w:t>.</w:t>
            </w:r>
          </w:p>
        </w:tc>
      </w:tr>
      <w:tr w:rsidR="00216935" w:rsidRPr="009347BD" w:rsidTr="00093C20">
        <w:tc>
          <w:tcPr>
            <w:tcW w:w="409" w:type="pct"/>
          </w:tcPr>
          <w:p w:rsidR="00216935" w:rsidRPr="009347BD" w:rsidRDefault="00216935" w:rsidP="00515302">
            <w:pPr>
              <w:pStyle w:val="af2"/>
              <w:numPr>
                <w:ilvl w:val="0"/>
                <w:numId w:val="32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216935" w:rsidRPr="00EA3FDA" w:rsidRDefault="00216935" w:rsidP="00167800">
            <w:pPr>
              <w:spacing w:line="288" w:lineRule="auto"/>
              <w:jc w:val="both"/>
            </w:pPr>
            <w:r w:rsidRPr="009D1A74">
              <w:rPr>
                <w:color w:val="FF0000"/>
                <w:highlight w:val="yellow"/>
              </w:rPr>
              <w:t>Переносные розетки должны быть уплотнены даже без вставленной вилки.</w:t>
            </w:r>
          </w:p>
        </w:tc>
      </w:tr>
      <w:tr w:rsidR="00216935" w:rsidRPr="009347BD" w:rsidTr="00093C20">
        <w:tc>
          <w:tcPr>
            <w:tcW w:w="409" w:type="pct"/>
          </w:tcPr>
          <w:p w:rsidR="00216935" w:rsidRPr="009347BD" w:rsidRDefault="00216935" w:rsidP="00515302">
            <w:pPr>
              <w:pStyle w:val="af2"/>
              <w:numPr>
                <w:ilvl w:val="0"/>
                <w:numId w:val="32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216935" w:rsidRPr="00EA3FDA" w:rsidRDefault="00216935" w:rsidP="00167800">
            <w:pPr>
              <w:spacing w:line="288" w:lineRule="auto"/>
              <w:jc w:val="both"/>
            </w:pPr>
            <w:r w:rsidRPr="009D1A74">
              <w:rPr>
                <w:color w:val="FF0000"/>
                <w:highlight w:val="yellow"/>
              </w:rPr>
              <w:t xml:space="preserve">Конструкция переносных розеток должна обеспечивать невозможность встраивания </w:t>
            </w:r>
            <w:r w:rsidR="00912FEF" w:rsidRPr="009D1A74">
              <w:rPr>
                <w:color w:val="FF0000"/>
                <w:highlight w:val="yellow"/>
              </w:rPr>
              <w:t>(вкручивания</w:t>
            </w:r>
            <w:r w:rsidR="002470A4" w:rsidRPr="009D1A74">
              <w:rPr>
                <w:color w:val="FF0000"/>
                <w:highlight w:val="yellow"/>
              </w:rPr>
              <w:t>, установк</w:t>
            </w:r>
            <w:r w:rsidR="00DA6BF3" w:rsidRPr="009D1A74">
              <w:rPr>
                <w:color w:val="FF0000"/>
                <w:highlight w:val="yellow"/>
              </w:rPr>
              <w:t>у</w:t>
            </w:r>
            <w:r w:rsidR="002470A4" w:rsidRPr="009D1A74">
              <w:rPr>
                <w:color w:val="FF0000"/>
                <w:highlight w:val="yellow"/>
              </w:rPr>
              <w:t xml:space="preserve">) </w:t>
            </w:r>
            <w:r w:rsidRPr="009D1A74">
              <w:rPr>
                <w:color w:val="FF0000"/>
                <w:highlight w:val="yellow"/>
              </w:rPr>
              <w:t>их в патроны для ламп.</w:t>
            </w:r>
          </w:p>
        </w:tc>
      </w:tr>
      <w:tr w:rsidR="00216935" w:rsidRPr="009347BD" w:rsidTr="00093C20">
        <w:tc>
          <w:tcPr>
            <w:tcW w:w="409" w:type="pct"/>
          </w:tcPr>
          <w:p w:rsidR="00216935" w:rsidRPr="009347BD" w:rsidRDefault="00216935" w:rsidP="00515302">
            <w:pPr>
              <w:pStyle w:val="af2"/>
              <w:numPr>
                <w:ilvl w:val="0"/>
                <w:numId w:val="32"/>
              </w:numPr>
              <w:spacing w:line="288" w:lineRule="auto"/>
              <w:ind w:left="-70" w:right="176" w:firstLine="0"/>
            </w:pPr>
          </w:p>
        </w:tc>
        <w:tc>
          <w:tcPr>
            <w:tcW w:w="4591" w:type="pct"/>
          </w:tcPr>
          <w:p w:rsidR="00216935" w:rsidRPr="00EA3FDA" w:rsidRDefault="00216935" w:rsidP="00167800">
            <w:pPr>
              <w:spacing w:line="288" w:lineRule="auto"/>
              <w:jc w:val="both"/>
            </w:pPr>
            <w:r w:rsidRPr="00BF751E">
              <w:t xml:space="preserve">Основные размеры розеток, размеры гнездовых контактов розеток должны соответствовать требованиям IEC 83 (смотри приложение </w:t>
            </w:r>
            <w:r w:rsidRPr="00BF751E">
              <w:rPr>
                <w:lang w:val="en-US"/>
              </w:rPr>
              <w:t>B</w:t>
            </w:r>
            <w:r w:rsidRPr="00BF751E">
              <w:t>)</w:t>
            </w:r>
            <w:r w:rsidRPr="00EA3FDA">
              <w:t>.</w:t>
            </w:r>
          </w:p>
        </w:tc>
      </w:tr>
      <w:tr w:rsidR="00216935" w:rsidRPr="00EA3FDA" w:rsidTr="0021693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5" w:rsidRPr="009347BD" w:rsidRDefault="00216935" w:rsidP="00167800">
            <w:pPr>
              <w:pStyle w:val="af2"/>
              <w:numPr>
                <w:ilvl w:val="0"/>
                <w:numId w:val="10"/>
              </w:numPr>
              <w:spacing w:line="288" w:lineRule="auto"/>
              <w:ind w:left="-70" w:right="176" w:firstLine="0"/>
              <w:jc w:val="center"/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5" w:rsidRPr="00216935" w:rsidRDefault="00216935" w:rsidP="00167800">
            <w:pPr>
              <w:spacing w:line="288" w:lineRule="auto"/>
              <w:jc w:val="both"/>
            </w:pPr>
            <w:r>
              <w:t>Требования к конструкции вилок</w:t>
            </w:r>
            <w:r w:rsidRPr="00216935">
              <w:t>.</w:t>
            </w:r>
          </w:p>
        </w:tc>
      </w:tr>
      <w:tr w:rsidR="00216935" w:rsidRPr="00EA3FDA" w:rsidTr="0021693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5" w:rsidRPr="009347BD" w:rsidRDefault="00216935" w:rsidP="00167800">
            <w:pPr>
              <w:pStyle w:val="af2"/>
              <w:numPr>
                <w:ilvl w:val="0"/>
                <w:numId w:val="17"/>
              </w:numPr>
              <w:spacing w:line="288" w:lineRule="auto"/>
              <w:ind w:left="-70" w:right="-291" w:firstLine="0"/>
              <w:jc w:val="both"/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5" w:rsidRPr="00EA3FDA" w:rsidRDefault="00216935" w:rsidP="00167800">
            <w:pPr>
              <w:spacing w:line="288" w:lineRule="auto"/>
              <w:jc w:val="both"/>
            </w:pPr>
            <w:r>
              <w:t>Штыри вилок должны быть зафиксированы от проворачивания</w:t>
            </w:r>
            <w:r w:rsidRPr="00EA3FDA">
              <w:t>.</w:t>
            </w:r>
          </w:p>
        </w:tc>
      </w:tr>
      <w:tr w:rsidR="00216935" w:rsidRPr="00EA3FDA" w:rsidTr="0021693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5" w:rsidRPr="009347BD" w:rsidRDefault="00216935" w:rsidP="00167800">
            <w:pPr>
              <w:pStyle w:val="af2"/>
              <w:numPr>
                <w:ilvl w:val="0"/>
                <w:numId w:val="17"/>
              </w:numPr>
              <w:spacing w:line="288" w:lineRule="auto"/>
              <w:ind w:left="-70" w:right="-291" w:firstLine="0"/>
              <w:jc w:val="both"/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5" w:rsidRPr="00EA3FDA" w:rsidRDefault="00216935" w:rsidP="00167800">
            <w:pPr>
              <w:spacing w:line="288" w:lineRule="auto"/>
              <w:jc w:val="both"/>
            </w:pPr>
            <w:r>
              <w:t>Штыри вилок не должны выниматься из вилки без её разборки</w:t>
            </w:r>
            <w:r w:rsidRPr="00EA3FDA">
              <w:t>.</w:t>
            </w:r>
          </w:p>
        </w:tc>
      </w:tr>
      <w:tr w:rsidR="00216935" w:rsidTr="0021693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5" w:rsidRPr="009347BD" w:rsidRDefault="00216935" w:rsidP="00167800">
            <w:pPr>
              <w:pStyle w:val="af2"/>
              <w:numPr>
                <w:ilvl w:val="0"/>
                <w:numId w:val="17"/>
              </w:numPr>
              <w:spacing w:line="288" w:lineRule="auto"/>
              <w:ind w:left="-70" w:right="-291" w:firstLine="0"/>
              <w:jc w:val="both"/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5" w:rsidRDefault="00216935" w:rsidP="00167800">
            <w:pPr>
              <w:spacing w:line="288" w:lineRule="auto"/>
              <w:jc w:val="both"/>
            </w:pPr>
            <w:r>
              <w:t xml:space="preserve">Штыри вилок должны быть </w:t>
            </w:r>
            <w:r w:rsidRPr="007C0A60">
              <w:t>соответствующим образом закреплены на корпусе, когда к ним присоединены питающие провода, как при нормальной эксплуатации.</w:t>
            </w:r>
          </w:p>
        </w:tc>
      </w:tr>
      <w:tr w:rsidR="00216935" w:rsidRPr="008C50AB" w:rsidTr="0021693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5" w:rsidRPr="009347BD" w:rsidRDefault="00216935" w:rsidP="00167800">
            <w:pPr>
              <w:pStyle w:val="af2"/>
              <w:numPr>
                <w:ilvl w:val="0"/>
                <w:numId w:val="17"/>
              </w:numPr>
              <w:spacing w:line="288" w:lineRule="auto"/>
              <w:ind w:left="-70" w:right="-291" w:firstLine="0"/>
              <w:jc w:val="both"/>
            </w:pP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5" w:rsidRPr="008C50AB" w:rsidRDefault="00216935" w:rsidP="00167800">
            <w:pPr>
              <w:spacing w:line="288" w:lineRule="auto"/>
              <w:jc w:val="both"/>
            </w:pPr>
            <w:r w:rsidRPr="008C50AB">
              <w:t>Должна быть исключена возможность смещения заземляющего, нейтрального и фазных штырей вилки.</w:t>
            </w:r>
          </w:p>
        </w:tc>
      </w:tr>
    </w:tbl>
    <w:p w:rsidR="00576D78" w:rsidRDefault="00576D78">
      <w:r>
        <w:br w:type="page"/>
      </w:r>
      <w:r>
        <w:lastRenderedPageBreak/>
        <w:t>Продолжение таблицы 3</w:t>
      </w:r>
      <w:r w:rsidR="00570CBC">
        <w:t>.1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9470"/>
      </w:tblGrid>
      <w:tr w:rsidR="0009754D" w:rsidRPr="009347BD" w:rsidTr="00093C20">
        <w:tc>
          <w:tcPr>
            <w:tcW w:w="409" w:type="pct"/>
          </w:tcPr>
          <w:p w:rsidR="0009754D" w:rsidRPr="005D6C40" w:rsidRDefault="0009754D" w:rsidP="003939B1">
            <w:pPr>
              <w:spacing w:line="288" w:lineRule="auto"/>
              <w:ind w:left="-70"/>
              <w:jc w:val="center"/>
              <w:rPr>
                <w:b/>
              </w:rPr>
            </w:pPr>
            <w:r w:rsidRPr="009347BD">
              <w:rPr>
                <w:b/>
              </w:rPr>
              <w:t>№</w:t>
            </w:r>
          </w:p>
        </w:tc>
        <w:tc>
          <w:tcPr>
            <w:tcW w:w="4591" w:type="pct"/>
          </w:tcPr>
          <w:p w:rsidR="0009754D" w:rsidRPr="009347BD" w:rsidRDefault="0009754D" w:rsidP="003939B1">
            <w:pPr>
              <w:spacing w:line="288" w:lineRule="auto"/>
              <w:jc w:val="center"/>
              <w:rPr>
                <w:b/>
              </w:rPr>
            </w:pPr>
            <w:r w:rsidRPr="009347BD">
              <w:rPr>
                <w:b/>
              </w:rPr>
              <w:t>Требование</w:t>
            </w:r>
          </w:p>
        </w:tc>
      </w:tr>
      <w:tr w:rsidR="0009754D" w:rsidRPr="009347BD" w:rsidTr="00093C20">
        <w:tc>
          <w:tcPr>
            <w:tcW w:w="409" w:type="pct"/>
          </w:tcPr>
          <w:p w:rsidR="0009754D" w:rsidRPr="009347BD" w:rsidRDefault="0009754D" w:rsidP="00515302">
            <w:pPr>
              <w:pStyle w:val="af2"/>
              <w:numPr>
                <w:ilvl w:val="0"/>
                <w:numId w:val="17"/>
              </w:numPr>
              <w:spacing w:line="288" w:lineRule="auto"/>
              <w:ind w:left="-70" w:right="-291" w:firstLine="0"/>
              <w:jc w:val="both"/>
            </w:pPr>
          </w:p>
        </w:tc>
        <w:tc>
          <w:tcPr>
            <w:tcW w:w="4591" w:type="pct"/>
          </w:tcPr>
          <w:p w:rsidR="0009754D" w:rsidRPr="00EA3FDA" w:rsidRDefault="0009754D" w:rsidP="00D06E82">
            <w:pPr>
              <w:spacing w:line="288" w:lineRule="auto"/>
              <w:jc w:val="both"/>
            </w:pPr>
            <w:r w:rsidRPr="00552487">
              <w:t>Рабочая поверхность вилки в собранном для нормальной эксплуатации состоянии не должна иметь выступов, препятствующих полному вставлению её штырей в розетку</w:t>
            </w:r>
            <w:r w:rsidR="00EA3FDA" w:rsidRPr="00EA3FDA">
              <w:t>.</w:t>
            </w:r>
          </w:p>
        </w:tc>
      </w:tr>
      <w:tr w:rsidR="0009754D" w:rsidRPr="009347BD" w:rsidTr="00093C20">
        <w:tc>
          <w:tcPr>
            <w:tcW w:w="409" w:type="pct"/>
          </w:tcPr>
          <w:p w:rsidR="0009754D" w:rsidRPr="009347BD" w:rsidRDefault="0009754D" w:rsidP="00515302">
            <w:pPr>
              <w:pStyle w:val="af2"/>
              <w:numPr>
                <w:ilvl w:val="0"/>
                <w:numId w:val="17"/>
              </w:numPr>
              <w:spacing w:line="288" w:lineRule="auto"/>
              <w:ind w:left="-70" w:right="-291" w:firstLine="0"/>
              <w:jc w:val="both"/>
            </w:pPr>
          </w:p>
        </w:tc>
        <w:tc>
          <w:tcPr>
            <w:tcW w:w="4591" w:type="pct"/>
          </w:tcPr>
          <w:p w:rsidR="0009754D" w:rsidRPr="00552487" w:rsidRDefault="0009754D" w:rsidP="00D06E82">
            <w:pPr>
              <w:spacing w:line="288" w:lineRule="auto"/>
              <w:jc w:val="both"/>
            </w:pPr>
            <w:r w:rsidRPr="00552487">
              <w:t>Вилка должна иметь такую форму</w:t>
            </w:r>
            <w:r>
              <w:t>,</w:t>
            </w:r>
            <w:r w:rsidRPr="00552487">
              <w:t xml:space="preserve"> и изготовлена из такого материала, чтобы её легко и удобно можно было вынуть рукой из соответствующей розетки.</w:t>
            </w:r>
          </w:p>
        </w:tc>
      </w:tr>
      <w:tr w:rsidR="0009754D" w:rsidRPr="009347BD" w:rsidTr="00093C20">
        <w:tc>
          <w:tcPr>
            <w:tcW w:w="409" w:type="pct"/>
          </w:tcPr>
          <w:p w:rsidR="0009754D" w:rsidRPr="009347BD" w:rsidRDefault="0009754D" w:rsidP="00515302">
            <w:pPr>
              <w:pStyle w:val="af2"/>
              <w:numPr>
                <w:ilvl w:val="0"/>
                <w:numId w:val="17"/>
              </w:numPr>
              <w:spacing w:line="288" w:lineRule="auto"/>
              <w:ind w:left="-70" w:right="-291" w:firstLine="0"/>
              <w:jc w:val="both"/>
            </w:pPr>
          </w:p>
        </w:tc>
        <w:tc>
          <w:tcPr>
            <w:tcW w:w="4591" w:type="pct"/>
          </w:tcPr>
          <w:p w:rsidR="0009754D" w:rsidRPr="00552487" w:rsidRDefault="0009754D" w:rsidP="00D06E82">
            <w:pPr>
              <w:spacing w:line="288" w:lineRule="auto"/>
              <w:jc w:val="both"/>
            </w:pPr>
            <w:r>
              <w:t xml:space="preserve">Штыри вилок должны быть изготовлены из латуни с содержанием меди не менее пятидесяти процентов с последующим покрытием никелем. </w:t>
            </w:r>
            <w:r w:rsidRPr="009121C9">
              <w:t>Состав материала</w:t>
            </w:r>
            <w:r>
              <w:t xml:space="preserve"> штырей вилок</w:t>
            </w:r>
            <w:r w:rsidRPr="009121C9">
              <w:t xml:space="preserve"> должен быть однородным.</w:t>
            </w:r>
          </w:p>
        </w:tc>
      </w:tr>
      <w:tr w:rsidR="0009754D" w:rsidRPr="009347BD" w:rsidTr="00093C20">
        <w:tc>
          <w:tcPr>
            <w:tcW w:w="409" w:type="pct"/>
          </w:tcPr>
          <w:p w:rsidR="0009754D" w:rsidRPr="009347BD" w:rsidRDefault="0009754D" w:rsidP="00515302">
            <w:pPr>
              <w:pStyle w:val="af2"/>
              <w:numPr>
                <w:ilvl w:val="0"/>
                <w:numId w:val="17"/>
              </w:numPr>
              <w:spacing w:line="288" w:lineRule="auto"/>
              <w:ind w:left="-70" w:right="-291" w:firstLine="0"/>
              <w:jc w:val="both"/>
            </w:pPr>
          </w:p>
        </w:tc>
        <w:tc>
          <w:tcPr>
            <w:tcW w:w="4591" w:type="pct"/>
          </w:tcPr>
          <w:p w:rsidR="0009754D" w:rsidRDefault="0009754D" w:rsidP="00D06E82">
            <w:pPr>
              <w:spacing w:line="288" w:lineRule="auto"/>
              <w:jc w:val="both"/>
            </w:pPr>
            <w:r w:rsidRPr="009121C9">
              <w:t>Концы круглых штырей должны быть скруглёнными.</w:t>
            </w:r>
          </w:p>
        </w:tc>
      </w:tr>
      <w:tr w:rsidR="0009754D" w:rsidRPr="009347BD" w:rsidTr="00093C20">
        <w:tc>
          <w:tcPr>
            <w:tcW w:w="409" w:type="pct"/>
          </w:tcPr>
          <w:p w:rsidR="0009754D" w:rsidRPr="009347BD" w:rsidRDefault="0009754D" w:rsidP="00515302">
            <w:pPr>
              <w:pStyle w:val="af2"/>
              <w:numPr>
                <w:ilvl w:val="0"/>
                <w:numId w:val="17"/>
              </w:numPr>
              <w:spacing w:line="288" w:lineRule="auto"/>
              <w:ind w:left="-70" w:right="-291" w:firstLine="0"/>
              <w:jc w:val="both"/>
            </w:pPr>
          </w:p>
        </w:tc>
        <w:tc>
          <w:tcPr>
            <w:tcW w:w="4591" w:type="pct"/>
          </w:tcPr>
          <w:p w:rsidR="0009754D" w:rsidRPr="00EA3FDA" w:rsidRDefault="0009754D" w:rsidP="007B0A01">
            <w:pPr>
              <w:spacing w:line="288" w:lineRule="auto"/>
              <w:jc w:val="both"/>
            </w:pPr>
            <w:r>
              <w:t xml:space="preserve">Размеры штырей, размер между штырями и остальные размеры вилок должны соответствовать требованиям </w:t>
            </w:r>
            <w:r w:rsidRPr="007B0A01">
              <w:t>IEC 83</w:t>
            </w:r>
            <w:r>
              <w:t xml:space="preserve"> (смотри приложение </w:t>
            </w:r>
            <w:r>
              <w:rPr>
                <w:lang w:val="en-US"/>
              </w:rPr>
              <w:t>C</w:t>
            </w:r>
            <w:r>
              <w:t>)</w:t>
            </w:r>
            <w:r w:rsidR="00EA3FDA" w:rsidRPr="00EA3FDA">
              <w:t>.</w:t>
            </w:r>
          </w:p>
        </w:tc>
      </w:tr>
    </w:tbl>
    <w:p w:rsidR="00452C4A" w:rsidRDefault="00452C4A" w:rsidP="00721B3F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b/>
          <w:caps/>
        </w:rPr>
      </w:pPr>
      <w:r w:rsidRPr="00407C5B">
        <w:rPr>
          <w:b/>
          <w:caps/>
        </w:rPr>
        <w:t>комплектация</w:t>
      </w:r>
    </w:p>
    <w:p w:rsidR="00FF168D" w:rsidRDefault="00FF168D" w:rsidP="006663AC">
      <w:pPr>
        <w:numPr>
          <w:ilvl w:val="1"/>
          <w:numId w:val="1"/>
        </w:numPr>
        <w:tabs>
          <w:tab w:val="num" w:pos="993"/>
        </w:tabs>
        <w:spacing w:before="100" w:beforeAutospacing="1" w:after="100" w:afterAutospacing="1" w:line="276" w:lineRule="auto"/>
        <w:ind w:left="0" w:firstLine="425"/>
      </w:pPr>
      <w:r>
        <w:t xml:space="preserve">В комплект поставки </w:t>
      </w:r>
      <w:r w:rsidR="00D24C52">
        <w:t xml:space="preserve">должны </w:t>
      </w:r>
      <w:r>
        <w:t>входит</w:t>
      </w:r>
      <w:r w:rsidR="00D24C52">
        <w:t>ь</w:t>
      </w:r>
      <w:r>
        <w:t xml:space="preserve"> собственно каучуковый соединитель, </w:t>
      </w:r>
      <w:r w:rsidR="00D24C52">
        <w:t xml:space="preserve">индивидуальный </w:t>
      </w:r>
      <w:r>
        <w:t xml:space="preserve">упаковочный пакет с </w:t>
      </w:r>
      <w:r w:rsidR="002A33E5">
        <w:t xml:space="preserve">напечатанным на пакете </w:t>
      </w:r>
      <w:r>
        <w:t xml:space="preserve">стикером и </w:t>
      </w:r>
      <w:r w:rsidR="002A33E5">
        <w:t xml:space="preserve">двойной полиэтиленовой </w:t>
      </w:r>
      <w:r>
        <w:t xml:space="preserve">шапкой с </w:t>
      </w:r>
      <w:r w:rsidR="002A33E5">
        <w:t>вырубкой «</w:t>
      </w:r>
      <w:r>
        <w:t>еврохолд</w:t>
      </w:r>
      <w:r w:rsidR="002A33E5">
        <w:t>»</w:t>
      </w:r>
      <w:r>
        <w:t>.</w:t>
      </w:r>
    </w:p>
    <w:p w:rsidR="00452C4A" w:rsidRDefault="00452C4A" w:rsidP="00576D78">
      <w:pPr>
        <w:numPr>
          <w:ilvl w:val="0"/>
          <w:numId w:val="3"/>
        </w:numPr>
        <w:spacing w:line="360" w:lineRule="auto"/>
        <w:ind w:left="714" w:hanging="357"/>
        <w:rPr>
          <w:b/>
          <w:caps/>
        </w:rPr>
      </w:pPr>
      <w:r>
        <w:rPr>
          <w:b/>
          <w:caps/>
        </w:rPr>
        <w:t xml:space="preserve">Требования к </w:t>
      </w:r>
      <w:r w:rsidRPr="00407C5B">
        <w:rPr>
          <w:b/>
          <w:caps/>
        </w:rPr>
        <w:t>выходно</w:t>
      </w:r>
      <w:r>
        <w:rPr>
          <w:b/>
          <w:caps/>
        </w:rPr>
        <w:t>му контролю на заводе-изготовителе</w:t>
      </w:r>
    </w:p>
    <w:p w:rsidR="00452C4A" w:rsidRPr="00DC6CE9" w:rsidRDefault="00452C4A" w:rsidP="00576D78">
      <w:pPr>
        <w:numPr>
          <w:ilvl w:val="1"/>
          <w:numId w:val="2"/>
        </w:numPr>
        <w:spacing w:after="100" w:afterAutospacing="1" w:line="120" w:lineRule="atLeast"/>
      </w:pPr>
      <w:r>
        <w:t>На заводе-изготовителе должны быть проведены испытания в соответствии с таблицей 5.1.</w:t>
      </w:r>
    </w:p>
    <w:p w:rsidR="00452C4A" w:rsidRPr="00BE6278" w:rsidRDefault="00452C4A" w:rsidP="006663AC">
      <w:pPr>
        <w:spacing w:line="276" w:lineRule="auto"/>
        <w:ind w:left="360"/>
        <w:rPr>
          <w:b/>
          <w:caps/>
        </w:rPr>
      </w:pPr>
      <w:r>
        <w:t>Таблица 5.1 Требования к выходному контролю</w:t>
      </w:r>
    </w:p>
    <w:tbl>
      <w:tblPr>
        <w:tblW w:w="992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0"/>
        <w:gridCol w:w="2403"/>
      </w:tblGrid>
      <w:tr w:rsidR="00452C4A" w:rsidRPr="00C17E1E" w:rsidTr="0077118A">
        <w:trPr>
          <w:trHeight w:val="70"/>
        </w:trPr>
        <w:tc>
          <w:tcPr>
            <w:tcW w:w="3789" w:type="pct"/>
            <w:shd w:val="clear" w:color="auto" w:fill="auto"/>
            <w:vAlign w:val="center"/>
          </w:tcPr>
          <w:p w:rsidR="00452C4A" w:rsidRPr="00C17E1E" w:rsidRDefault="00452C4A" w:rsidP="009B2C64">
            <w:pPr>
              <w:spacing w:line="360" w:lineRule="auto"/>
              <w:jc w:val="center"/>
              <w:rPr>
                <w:b/>
              </w:rPr>
            </w:pPr>
            <w:r w:rsidRPr="00C17E1E">
              <w:rPr>
                <w:b/>
              </w:rPr>
              <w:t>Требование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452C4A" w:rsidRPr="00C17E1E" w:rsidRDefault="00452C4A" w:rsidP="009B2C64">
            <w:pPr>
              <w:spacing w:line="360" w:lineRule="auto"/>
              <w:jc w:val="center"/>
              <w:rPr>
                <w:b/>
              </w:rPr>
            </w:pPr>
            <w:r w:rsidRPr="00C17E1E">
              <w:rPr>
                <w:b/>
              </w:rPr>
              <w:t>Количество испытываемых образцов</w:t>
            </w:r>
          </w:p>
        </w:tc>
      </w:tr>
      <w:tr w:rsidR="00B5287A" w:rsidRPr="00C17E1E" w:rsidTr="0077118A">
        <w:trPr>
          <w:trHeight w:val="667"/>
        </w:trPr>
        <w:tc>
          <w:tcPr>
            <w:tcW w:w="3789" w:type="pct"/>
            <w:shd w:val="clear" w:color="auto" w:fill="auto"/>
            <w:vAlign w:val="center"/>
          </w:tcPr>
          <w:p w:rsidR="00B5287A" w:rsidRPr="0051502F" w:rsidRDefault="00B5287A" w:rsidP="00433BC0">
            <w:pPr>
              <w:spacing w:line="360" w:lineRule="auto"/>
            </w:pPr>
            <w:r w:rsidRPr="00CB3051">
              <w:t>Проверка внешнего вида изделий на отсутствие трещин</w:t>
            </w:r>
            <w:r>
              <w:t>, сколов</w:t>
            </w:r>
            <w:r w:rsidR="00E16156">
              <w:t>, царапин</w:t>
            </w:r>
            <w:r>
              <w:t xml:space="preserve"> и других </w:t>
            </w:r>
            <w:r w:rsidR="0077118A">
              <w:t>повреждений, а также посторонних включений в материал</w:t>
            </w:r>
            <w:r w:rsidR="0051502F" w:rsidRPr="0051502F">
              <w:t>*.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B5287A" w:rsidRPr="00CB3051" w:rsidRDefault="00390894" w:rsidP="00433BC0">
            <w:pPr>
              <w:spacing w:line="360" w:lineRule="auto"/>
              <w:jc w:val="center"/>
            </w:pPr>
            <w:r>
              <w:t>100%</w:t>
            </w:r>
          </w:p>
        </w:tc>
      </w:tr>
      <w:tr w:rsidR="00B5287A" w:rsidRPr="00C17E1E" w:rsidTr="0077118A">
        <w:trPr>
          <w:trHeight w:val="660"/>
        </w:trPr>
        <w:tc>
          <w:tcPr>
            <w:tcW w:w="3789" w:type="pct"/>
            <w:shd w:val="clear" w:color="auto" w:fill="auto"/>
            <w:vAlign w:val="center"/>
          </w:tcPr>
          <w:p w:rsidR="00B5287A" w:rsidRPr="0051502F" w:rsidRDefault="00B5287A" w:rsidP="00433BC0">
            <w:pPr>
              <w:spacing w:line="360" w:lineRule="auto"/>
            </w:pPr>
            <w:r w:rsidRPr="00CB3051">
              <w:t xml:space="preserve">Проверка </w:t>
            </w:r>
            <w:r w:rsidR="0077118A">
              <w:t xml:space="preserve">содержания </w:t>
            </w:r>
            <w:r w:rsidRPr="00CB3051">
              <w:t>маркировки</w:t>
            </w:r>
            <w:r>
              <w:t xml:space="preserve"> изделий и маркировки упаковки</w:t>
            </w:r>
            <w:r w:rsidR="0051502F" w:rsidRPr="0051502F">
              <w:t>*.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B5287A" w:rsidRPr="00CB3051" w:rsidRDefault="00390894" w:rsidP="00433BC0">
            <w:pPr>
              <w:spacing w:line="360" w:lineRule="auto"/>
              <w:jc w:val="center"/>
            </w:pPr>
            <w:r>
              <w:t>100%</w:t>
            </w:r>
          </w:p>
        </w:tc>
      </w:tr>
      <w:tr w:rsidR="00B5287A" w:rsidRPr="00C17E1E" w:rsidTr="0077118A">
        <w:trPr>
          <w:trHeight w:val="667"/>
        </w:trPr>
        <w:tc>
          <w:tcPr>
            <w:tcW w:w="3789" w:type="pct"/>
            <w:shd w:val="clear" w:color="auto" w:fill="auto"/>
            <w:vAlign w:val="center"/>
          </w:tcPr>
          <w:p w:rsidR="00B5287A" w:rsidRDefault="00B5287A" w:rsidP="00FF05B2">
            <w:pPr>
              <w:spacing w:line="360" w:lineRule="auto"/>
            </w:pPr>
            <w:r>
              <w:t xml:space="preserve">Проверка штепсельных соединителей с помощью эталонных ответных соединителей вводом-извлечением вилки из розетки по 3-5 соединений для проверки усилия разъёма соединителей в соответствии п.22 </w:t>
            </w:r>
            <w:r w:rsidRPr="00B70192">
              <w:t xml:space="preserve">IEC </w:t>
            </w:r>
            <w:r w:rsidRPr="00B70192">
              <w:rPr>
                <w:bCs/>
              </w:rPr>
              <w:t>60884-1</w:t>
            </w:r>
            <w:r w:rsidR="00FF05B2">
              <w:rPr>
                <w:bCs/>
              </w:rPr>
              <w:t>. Проверяются вилки с эталонными розетками и розетки с эталонными вилками</w:t>
            </w:r>
            <w:r w:rsidR="005B4BEE">
              <w:rPr>
                <w:bCs/>
              </w:rPr>
              <w:t>.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B5287A" w:rsidRPr="00CB3051" w:rsidRDefault="00390894" w:rsidP="00433BC0">
            <w:pPr>
              <w:spacing w:line="360" w:lineRule="auto"/>
              <w:jc w:val="center"/>
            </w:pPr>
            <w:r>
              <w:t>3 образца из заказа</w:t>
            </w:r>
          </w:p>
        </w:tc>
      </w:tr>
      <w:tr w:rsidR="00452C4A" w:rsidRPr="00C17E1E" w:rsidTr="0077118A">
        <w:trPr>
          <w:trHeight w:val="667"/>
        </w:trPr>
        <w:tc>
          <w:tcPr>
            <w:tcW w:w="3789" w:type="pct"/>
            <w:shd w:val="clear" w:color="auto" w:fill="auto"/>
            <w:vAlign w:val="center"/>
          </w:tcPr>
          <w:p w:rsidR="00452C4A" w:rsidRPr="00CB3051" w:rsidRDefault="00452C4A" w:rsidP="009B2C64">
            <w:pPr>
              <w:spacing w:line="360" w:lineRule="auto"/>
            </w:pPr>
            <w:r>
              <w:t>Проверка внешнего вида и габаритных размеров изделий на соответствие требованиям Приложения А</w:t>
            </w:r>
            <w:r w:rsidR="005B4BEE">
              <w:t>.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452C4A" w:rsidRPr="00CB3051" w:rsidRDefault="00390894" w:rsidP="00C71992">
            <w:pPr>
              <w:spacing w:line="360" w:lineRule="auto"/>
              <w:jc w:val="center"/>
            </w:pPr>
            <w:r>
              <w:t>3</w:t>
            </w:r>
            <w:r w:rsidR="00FF05B2">
              <w:t>%</w:t>
            </w:r>
            <w:r>
              <w:t xml:space="preserve"> образ</w:t>
            </w:r>
            <w:r w:rsidR="00C71992">
              <w:t>ов</w:t>
            </w:r>
            <w:r>
              <w:t xml:space="preserve"> каждого типа из заказа</w:t>
            </w:r>
          </w:p>
        </w:tc>
      </w:tr>
      <w:tr w:rsidR="00452C4A" w:rsidRPr="00C17E1E" w:rsidTr="0077118A">
        <w:trPr>
          <w:trHeight w:val="667"/>
        </w:trPr>
        <w:tc>
          <w:tcPr>
            <w:tcW w:w="3789" w:type="pct"/>
            <w:shd w:val="clear" w:color="auto" w:fill="auto"/>
            <w:vAlign w:val="center"/>
          </w:tcPr>
          <w:p w:rsidR="00452C4A" w:rsidRDefault="00452C4A" w:rsidP="00B5287A">
            <w:pPr>
              <w:spacing w:line="360" w:lineRule="auto"/>
            </w:pPr>
            <w:r>
              <w:t xml:space="preserve">Проверка нормального функционирования </w:t>
            </w:r>
            <w:r w:rsidR="00B5287A">
              <w:t xml:space="preserve">соединителей под нагрузкой в соответствии с п. 21 </w:t>
            </w:r>
            <w:r w:rsidR="00B5287A" w:rsidRPr="00B70192">
              <w:t xml:space="preserve">IEC </w:t>
            </w:r>
            <w:r w:rsidR="00B5287A" w:rsidRPr="00B70192">
              <w:rPr>
                <w:bCs/>
              </w:rPr>
              <w:t>60884-1</w:t>
            </w:r>
            <w:r w:rsidR="005B4BEE">
              <w:rPr>
                <w:bCs/>
              </w:rPr>
              <w:t>.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452C4A" w:rsidRPr="00CB3051" w:rsidRDefault="00390894" w:rsidP="005714C9">
            <w:pPr>
              <w:spacing w:line="360" w:lineRule="auto"/>
              <w:jc w:val="center"/>
            </w:pPr>
            <w:r>
              <w:t>3</w:t>
            </w:r>
            <w:r w:rsidR="00B5287A">
              <w:t xml:space="preserve"> образц</w:t>
            </w:r>
            <w:r w:rsidR="005714C9">
              <w:t>а</w:t>
            </w:r>
            <w:r w:rsidR="00B5287A">
              <w:t xml:space="preserve"> каждого типа из заказа</w:t>
            </w:r>
          </w:p>
        </w:tc>
      </w:tr>
      <w:tr w:rsidR="00390894" w:rsidRPr="00C17E1E" w:rsidTr="0077118A">
        <w:trPr>
          <w:trHeight w:val="667"/>
        </w:trPr>
        <w:tc>
          <w:tcPr>
            <w:tcW w:w="3789" w:type="pct"/>
            <w:shd w:val="clear" w:color="auto" w:fill="auto"/>
            <w:vAlign w:val="center"/>
          </w:tcPr>
          <w:p w:rsidR="005B4BEE" w:rsidRDefault="00390894" w:rsidP="00B5287A">
            <w:pPr>
              <w:spacing w:line="360" w:lineRule="auto"/>
            </w:pPr>
            <w:r>
              <w:t xml:space="preserve">Проверка защиты от поражения электрическим током по п. 10 </w:t>
            </w:r>
          </w:p>
          <w:p w:rsidR="00390894" w:rsidRDefault="00390894" w:rsidP="00B5287A">
            <w:pPr>
              <w:spacing w:line="360" w:lineRule="auto"/>
            </w:pPr>
            <w:r w:rsidRPr="00B70192">
              <w:t xml:space="preserve">IEC </w:t>
            </w:r>
            <w:r w:rsidRPr="00B70192">
              <w:rPr>
                <w:bCs/>
              </w:rPr>
              <w:t>60884-1</w:t>
            </w:r>
            <w:r w:rsidR="005B4BEE">
              <w:rPr>
                <w:bCs/>
              </w:rPr>
              <w:t>.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390894" w:rsidRDefault="00390894" w:rsidP="00B5287A">
            <w:pPr>
              <w:spacing w:line="360" w:lineRule="auto"/>
              <w:jc w:val="center"/>
            </w:pPr>
            <w:r>
              <w:t>3 образца каждого типа из заказа</w:t>
            </w:r>
          </w:p>
        </w:tc>
      </w:tr>
    </w:tbl>
    <w:p w:rsidR="006663AC" w:rsidRDefault="006663AC">
      <w:r>
        <w:br w:type="page"/>
      </w:r>
    </w:p>
    <w:p w:rsidR="006663AC" w:rsidRDefault="006663AC">
      <w:r>
        <w:lastRenderedPageBreak/>
        <w:t>Продолжение таблицы 5.1</w:t>
      </w:r>
    </w:p>
    <w:tbl>
      <w:tblPr>
        <w:tblW w:w="992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0"/>
        <w:gridCol w:w="2403"/>
      </w:tblGrid>
      <w:tr w:rsidR="006663AC" w:rsidRPr="00C17E1E" w:rsidTr="0077118A">
        <w:trPr>
          <w:trHeight w:val="667"/>
        </w:trPr>
        <w:tc>
          <w:tcPr>
            <w:tcW w:w="3789" w:type="pct"/>
            <w:shd w:val="clear" w:color="auto" w:fill="auto"/>
            <w:vAlign w:val="center"/>
          </w:tcPr>
          <w:p w:rsidR="006663AC" w:rsidRPr="00C17E1E" w:rsidRDefault="006663AC" w:rsidP="00167800">
            <w:pPr>
              <w:spacing w:line="360" w:lineRule="auto"/>
              <w:jc w:val="center"/>
              <w:rPr>
                <w:b/>
              </w:rPr>
            </w:pPr>
            <w:r w:rsidRPr="00C17E1E">
              <w:rPr>
                <w:b/>
              </w:rPr>
              <w:t>Требование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6663AC" w:rsidRPr="00C17E1E" w:rsidRDefault="006663AC" w:rsidP="00167800">
            <w:pPr>
              <w:spacing w:line="360" w:lineRule="auto"/>
              <w:jc w:val="center"/>
              <w:rPr>
                <w:b/>
              </w:rPr>
            </w:pPr>
            <w:r w:rsidRPr="00C17E1E">
              <w:rPr>
                <w:b/>
              </w:rPr>
              <w:t>Количество испытываемых образцов</w:t>
            </w:r>
          </w:p>
        </w:tc>
      </w:tr>
      <w:tr w:rsidR="006663AC" w:rsidRPr="00C17E1E" w:rsidTr="0077118A">
        <w:trPr>
          <w:trHeight w:val="667"/>
        </w:trPr>
        <w:tc>
          <w:tcPr>
            <w:tcW w:w="3789" w:type="pct"/>
            <w:shd w:val="clear" w:color="auto" w:fill="auto"/>
            <w:vAlign w:val="center"/>
          </w:tcPr>
          <w:p w:rsidR="006663AC" w:rsidRDefault="006663AC" w:rsidP="00167800">
            <w:pPr>
              <w:spacing w:line="360" w:lineRule="auto"/>
            </w:pPr>
            <w:r>
              <w:t xml:space="preserve">Проверка степени защиты </w:t>
            </w:r>
            <w:r>
              <w:rPr>
                <w:lang w:val="en-US"/>
              </w:rPr>
              <w:t>IP</w:t>
            </w:r>
            <w:r w:rsidRPr="00653F47">
              <w:t>44</w:t>
            </w:r>
            <w:r>
              <w:t xml:space="preserve"> в соответствии с требованиями </w:t>
            </w:r>
          </w:p>
          <w:p w:rsidR="006663AC" w:rsidRPr="00653F47" w:rsidRDefault="006663AC" w:rsidP="00167800">
            <w:pPr>
              <w:spacing w:line="360" w:lineRule="auto"/>
            </w:pPr>
            <w:r w:rsidRPr="00D66BB0">
              <w:t xml:space="preserve">IEC </w:t>
            </w:r>
            <w:r>
              <w:t>60</w:t>
            </w:r>
            <w:r w:rsidRPr="00B70192">
              <w:t>529</w:t>
            </w:r>
            <w:r>
              <w:t>.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6663AC" w:rsidRDefault="006663AC" w:rsidP="00167800">
            <w:pPr>
              <w:spacing w:line="360" w:lineRule="auto"/>
              <w:jc w:val="center"/>
            </w:pPr>
            <w:r>
              <w:t>3 образца каждого типа из заказа</w:t>
            </w:r>
          </w:p>
        </w:tc>
      </w:tr>
      <w:tr w:rsidR="006663AC" w:rsidRPr="00C17E1E" w:rsidTr="0077118A">
        <w:trPr>
          <w:trHeight w:val="667"/>
        </w:trPr>
        <w:tc>
          <w:tcPr>
            <w:tcW w:w="3789" w:type="pct"/>
            <w:shd w:val="clear" w:color="auto" w:fill="auto"/>
            <w:vAlign w:val="center"/>
          </w:tcPr>
          <w:p w:rsidR="006663AC" w:rsidRDefault="006663AC" w:rsidP="00B5287A">
            <w:pPr>
              <w:spacing w:line="360" w:lineRule="auto"/>
            </w:pPr>
            <w:r>
              <w:t>Проверка теплостойкости, огнестойкости и устойчивости к токам поверхностного разряда в соответствии с п. 28</w:t>
            </w:r>
            <w:r w:rsidRPr="00B70192">
              <w:t xml:space="preserve"> IEC </w:t>
            </w:r>
            <w:r w:rsidRPr="00B70192">
              <w:rPr>
                <w:bCs/>
              </w:rPr>
              <w:t>60884-1</w:t>
            </w:r>
            <w:r>
              <w:rPr>
                <w:bCs/>
              </w:rPr>
              <w:t>.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6663AC" w:rsidRDefault="006663AC" w:rsidP="00B5287A">
            <w:pPr>
              <w:spacing w:line="360" w:lineRule="auto"/>
              <w:jc w:val="center"/>
            </w:pPr>
            <w:r>
              <w:t>3 образца каждого типа из заказа</w:t>
            </w:r>
          </w:p>
        </w:tc>
      </w:tr>
      <w:tr w:rsidR="006663AC" w:rsidRPr="00C17E1E" w:rsidTr="00EE3DB6">
        <w:trPr>
          <w:trHeight w:val="667"/>
        </w:trPr>
        <w:tc>
          <w:tcPr>
            <w:tcW w:w="37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3AC" w:rsidRDefault="006663AC" w:rsidP="00B5287A">
            <w:pPr>
              <w:spacing w:line="360" w:lineRule="auto"/>
            </w:pPr>
            <w:r>
              <w:t>Проверка соответствия конструкции:</w:t>
            </w:r>
          </w:p>
          <w:p w:rsidR="006663AC" w:rsidRDefault="006663AC" w:rsidP="0077118A">
            <w:pPr>
              <w:pStyle w:val="af2"/>
              <w:numPr>
                <w:ilvl w:val="0"/>
                <w:numId w:val="37"/>
              </w:numPr>
              <w:spacing w:line="360" w:lineRule="auto"/>
            </w:pPr>
            <w:r>
              <w:t>розетки по приложению</w:t>
            </w:r>
            <w:proofErr w:type="gramStart"/>
            <w:r>
              <w:t xml:space="preserve"> В</w:t>
            </w:r>
            <w:proofErr w:type="gramEnd"/>
            <w:r>
              <w:t>;</w:t>
            </w:r>
          </w:p>
          <w:p w:rsidR="006663AC" w:rsidRDefault="006663AC" w:rsidP="0077118A">
            <w:pPr>
              <w:pStyle w:val="af2"/>
              <w:numPr>
                <w:ilvl w:val="0"/>
                <w:numId w:val="37"/>
              </w:numPr>
              <w:spacing w:line="360" w:lineRule="auto"/>
            </w:pPr>
            <w:r>
              <w:t>вилки по приложению С.</w:t>
            </w:r>
          </w:p>
        </w:tc>
        <w:tc>
          <w:tcPr>
            <w:tcW w:w="12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3AC" w:rsidRDefault="006663AC" w:rsidP="00B5287A">
            <w:pPr>
              <w:spacing w:line="360" w:lineRule="auto"/>
              <w:jc w:val="center"/>
            </w:pPr>
            <w:r>
              <w:t>3% образов каждого типа из заказа</w:t>
            </w:r>
          </w:p>
        </w:tc>
      </w:tr>
      <w:tr w:rsidR="006663AC" w:rsidRPr="00C17E1E" w:rsidTr="00EE3DB6">
        <w:trPr>
          <w:trHeight w:val="667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63AC" w:rsidRPr="009D1A74" w:rsidRDefault="006663AC" w:rsidP="00EE3DB6">
            <w:pPr>
              <w:spacing w:line="360" w:lineRule="auto"/>
              <w:rPr>
                <w:color w:val="FF0000"/>
                <w:highlight w:val="yellow"/>
              </w:rPr>
            </w:pPr>
            <w:r w:rsidRPr="009D1A74">
              <w:rPr>
                <w:color w:val="FF0000"/>
                <w:highlight w:val="yellow"/>
              </w:rPr>
              <w:t>Примечание.</w:t>
            </w:r>
          </w:p>
          <w:p w:rsidR="006663AC" w:rsidRDefault="006663AC" w:rsidP="00EE3DB6">
            <w:pPr>
              <w:spacing w:line="360" w:lineRule="auto"/>
            </w:pPr>
            <w:r w:rsidRPr="009D1A74">
              <w:rPr>
                <w:color w:val="FF0000"/>
                <w:highlight w:val="yellow"/>
              </w:rPr>
              <w:t>«*» - контроль рекомендуется производить в процессе сборки изделий.</w:t>
            </w:r>
          </w:p>
        </w:tc>
      </w:tr>
    </w:tbl>
    <w:p w:rsidR="00EE3DB6" w:rsidRPr="00EE3DB6" w:rsidRDefault="00EE3DB6" w:rsidP="00EE3DB6">
      <w:pPr>
        <w:rPr>
          <w:b/>
          <w:caps/>
        </w:rPr>
      </w:pPr>
    </w:p>
    <w:p w:rsidR="00452C4A" w:rsidRPr="00C0040B" w:rsidRDefault="00452C4A" w:rsidP="00EE3DB6">
      <w:pPr>
        <w:pStyle w:val="af2"/>
        <w:numPr>
          <w:ilvl w:val="0"/>
          <w:numId w:val="3"/>
        </w:numPr>
        <w:rPr>
          <w:b/>
          <w:caps/>
        </w:rPr>
      </w:pPr>
      <w:r w:rsidRPr="00C0040B">
        <w:rPr>
          <w:b/>
          <w:caps/>
        </w:rPr>
        <w:t>Требования к упаковке</w:t>
      </w:r>
    </w:p>
    <w:p w:rsidR="00452C4A" w:rsidRDefault="00452C4A" w:rsidP="00EE3DB6">
      <w:pPr>
        <w:pStyle w:val="af2"/>
        <w:numPr>
          <w:ilvl w:val="0"/>
          <w:numId w:val="27"/>
        </w:numPr>
        <w:spacing w:line="360" w:lineRule="auto"/>
        <w:jc w:val="both"/>
      </w:pPr>
      <w:r w:rsidRPr="00920441">
        <w:t xml:space="preserve">Требования к </w:t>
      </w:r>
      <w:r w:rsidR="00C6332A">
        <w:t>индивидуальной упаковке</w:t>
      </w:r>
    </w:p>
    <w:p w:rsidR="00C6332A" w:rsidRPr="00920441" w:rsidRDefault="00C6332A" w:rsidP="00EE3DB6">
      <w:pPr>
        <w:pStyle w:val="af2"/>
        <w:spacing w:line="360" w:lineRule="auto"/>
        <w:ind w:left="0" w:firstLine="567"/>
        <w:jc w:val="both"/>
      </w:pPr>
      <w:r>
        <w:t xml:space="preserve">Изделия должны </w:t>
      </w:r>
      <w:r w:rsidR="003B5B56">
        <w:t xml:space="preserve">быть </w:t>
      </w:r>
      <w:r>
        <w:t>упаков</w:t>
      </w:r>
      <w:r w:rsidR="00865C6E">
        <w:t>а</w:t>
      </w:r>
      <w:r w:rsidR="003B5B56">
        <w:t>ны</w:t>
      </w:r>
      <w:r>
        <w:t xml:space="preserve"> в индивидуальный пакет с </w:t>
      </w:r>
      <w:r w:rsidR="002A33E5">
        <w:t>напечатанным</w:t>
      </w:r>
      <w:r>
        <w:t xml:space="preserve"> </w:t>
      </w:r>
      <w:proofErr w:type="spellStart"/>
      <w:r>
        <w:t>стикером</w:t>
      </w:r>
      <w:proofErr w:type="spellEnd"/>
      <w:r>
        <w:t xml:space="preserve"> и </w:t>
      </w:r>
      <w:r w:rsidR="002A33E5">
        <w:t>вырубкой «</w:t>
      </w:r>
      <w:proofErr w:type="spellStart"/>
      <w:r>
        <w:t>еврохолд</w:t>
      </w:r>
      <w:proofErr w:type="spellEnd"/>
      <w:r w:rsidR="002A33E5">
        <w:t>»</w:t>
      </w:r>
      <w:r>
        <w:t>.</w:t>
      </w:r>
      <w:r w:rsidR="006B7732">
        <w:t xml:space="preserve"> </w:t>
      </w:r>
      <w:r w:rsidR="006B7732" w:rsidRPr="009D1A74">
        <w:rPr>
          <w:color w:val="FF0000"/>
          <w:highlight w:val="yellow"/>
        </w:rPr>
        <w:t xml:space="preserve">Печать </w:t>
      </w:r>
      <w:r w:rsidR="00970C98" w:rsidRPr="009D1A74">
        <w:rPr>
          <w:color w:val="FF0000"/>
          <w:highlight w:val="yellow"/>
        </w:rPr>
        <w:t xml:space="preserve">на </w:t>
      </w:r>
      <w:proofErr w:type="spellStart"/>
      <w:r w:rsidR="0063164D" w:rsidRPr="009D1A74">
        <w:rPr>
          <w:color w:val="FF0000"/>
          <w:highlight w:val="yellow"/>
        </w:rPr>
        <w:t>ст</w:t>
      </w:r>
      <w:r w:rsidR="00970C98" w:rsidRPr="009D1A74">
        <w:rPr>
          <w:color w:val="FF0000"/>
          <w:highlight w:val="yellow"/>
        </w:rPr>
        <w:t>икере</w:t>
      </w:r>
      <w:proofErr w:type="spellEnd"/>
      <w:r w:rsidR="0063164D" w:rsidRPr="009D1A74">
        <w:rPr>
          <w:color w:val="FF0000"/>
          <w:highlight w:val="yellow"/>
        </w:rPr>
        <w:t xml:space="preserve"> - </w:t>
      </w:r>
      <w:r w:rsidR="006B7732" w:rsidRPr="009D1A74">
        <w:rPr>
          <w:color w:val="FF0000"/>
          <w:highlight w:val="yellow"/>
        </w:rPr>
        <w:t>полноцветная.</w:t>
      </w:r>
      <w:r w:rsidR="006B7732" w:rsidRPr="0063164D">
        <w:rPr>
          <w:color w:val="FF0000"/>
        </w:rPr>
        <w:t xml:space="preserve"> </w:t>
      </w:r>
      <w:r w:rsidR="00AC317F" w:rsidRPr="0063164D">
        <w:rPr>
          <w:color w:val="FF0000"/>
        </w:rPr>
        <w:t xml:space="preserve"> </w:t>
      </w:r>
      <w:r w:rsidR="00AC317F">
        <w:t xml:space="preserve">Пакет должен быть достаточно прочным, чтобы выдерживать нагрузку при подвешивании </w:t>
      </w:r>
      <w:r w:rsidR="00091B1A">
        <w:t xml:space="preserve">от веса, </w:t>
      </w:r>
      <w:r w:rsidR="00AC317F">
        <w:t>упакованного в него изделия.</w:t>
      </w:r>
    </w:p>
    <w:p w:rsidR="00920441" w:rsidRPr="00D438E4" w:rsidRDefault="00920441" w:rsidP="00EE3DB6">
      <w:pPr>
        <w:pStyle w:val="af2"/>
        <w:numPr>
          <w:ilvl w:val="0"/>
          <w:numId w:val="27"/>
        </w:numPr>
        <w:spacing w:line="360" w:lineRule="auto"/>
        <w:jc w:val="both"/>
      </w:pPr>
      <w:r w:rsidRPr="00D438E4">
        <w:t xml:space="preserve">Требования к размерам и материалу </w:t>
      </w:r>
      <w:r w:rsidR="006B7732" w:rsidRPr="00D438E4">
        <w:t xml:space="preserve">групповой, </w:t>
      </w:r>
      <w:r w:rsidRPr="00D438E4">
        <w:t>транспортной упаковки</w:t>
      </w:r>
      <w:r w:rsidR="00C6332A" w:rsidRPr="00D438E4">
        <w:t>,</w:t>
      </w:r>
      <w:r w:rsidR="006B7732" w:rsidRPr="00D438E4">
        <w:t xml:space="preserve"> массе и</w:t>
      </w:r>
      <w:r w:rsidR="00C6332A" w:rsidRPr="00D438E4">
        <w:t xml:space="preserve"> кратности продукции</w:t>
      </w:r>
      <w:r w:rsidR="002E4302" w:rsidRPr="00D438E4">
        <w:t>.</w:t>
      </w:r>
    </w:p>
    <w:p w:rsidR="008D3F0F" w:rsidRDefault="008D3F0F" w:rsidP="00920441">
      <w:pPr>
        <w:pStyle w:val="af2"/>
        <w:spacing w:line="360" w:lineRule="auto"/>
        <w:ind w:left="0" w:firstLine="709"/>
        <w:jc w:val="both"/>
      </w:pPr>
      <w:r>
        <w:t>Требования к материалу упаковки изложены в таблице 6.1. Логистические параметры изложены в таблице 6.2.</w:t>
      </w:r>
    </w:p>
    <w:p w:rsidR="008D3F0F" w:rsidRPr="003527F3" w:rsidRDefault="008D3F0F" w:rsidP="008D3F0F">
      <w:pPr>
        <w:pStyle w:val="a"/>
        <w:numPr>
          <w:ilvl w:val="0"/>
          <w:numId w:val="0"/>
        </w:numPr>
        <w:spacing w:before="100" w:beforeAutospacing="1" w:line="228" w:lineRule="auto"/>
        <w:ind w:left="426"/>
      </w:pPr>
      <w:r w:rsidRPr="003527F3">
        <w:t xml:space="preserve">Таблица </w:t>
      </w:r>
      <w:r>
        <w:t>6.</w:t>
      </w:r>
      <w:r w:rsidRPr="003527F3">
        <w:t xml:space="preserve">1 </w:t>
      </w:r>
      <w:r>
        <w:t>Требования к упаковке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8536"/>
      </w:tblGrid>
      <w:tr w:rsidR="008D3F0F" w:rsidRPr="000C7B35" w:rsidTr="005B4BEE">
        <w:trPr>
          <w:cantSplit/>
          <w:trHeight w:val="335"/>
          <w:jc w:val="center"/>
        </w:trPr>
        <w:tc>
          <w:tcPr>
            <w:tcW w:w="1940" w:type="dxa"/>
            <w:vAlign w:val="center"/>
          </w:tcPr>
          <w:p w:rsidR="008D3F0F" w:rsidRPr="000C7B35" w:rsidRDefault="008D3F0F" w:rsidP="005B4BEE">
            <w:pPr>
              <w:spacing w:line="228" w:lineRule="auto"/>
              <w:jc w:val="center"/>
              <w:rPr>
                <w:b/>
              </w:rPr>
            </w:pPr>
            <w:r w:rsidRPr="000C7B35">
              <w:rPr>
                <w:b/>
              </w:rPr>
              <w:t>Упаковка</w:t>
            </w:r>
          </w:p>
        </w:tc>
        <w:tc>
          <w:tcPr>
            <w:tcW w:w="8536" w:type="dxa"/>
            <w:vAlign w:val="center"/>
          </w:tcPr>
          <w:p w:rsidR="008D3F0F" w:rsidRPr="000C7B35" w:rsidRDefault="008D3F0F" w:rsidP="005B4BEE">
            <w:pPr>
              <w:spacing w:line="228" w:lineRule="auto"/>
              <w:jc w:val="center"/>
              <w:rPr>
                <w:b/>
              </w:rPr>
            </w:pPr>
            <w:r w:rsidRPr="000C7B35">
              <w:rPr>
                <w:b/>
              </w:rPr>
              <w:t>Основные требования</w:t>
            </w:r>
          </w:p>
        </w:tc>
      </w:tr>
      <w:tr w:rsidR="008D3F0F" w:rsidRPr="000C7B35" w:rsidTr="008D3F0F">
        <w:trPr>
          <w:cantSplit/>
          <w:trHeight w:val="851"/>
          <w:jc w:val="center"/>
        </w:trPr>
        <w:tc>
          <w:tcPr>
            <w:tcW w:w="1940" w:type="dxa"/>
            <w:vAlign w:val="center"/>
          </w:tcPr>
          <w:p w:rsidR="008D3F0F" w:rsidRPr="000C7B35" w:rsidRDefault="008D3F0F" w:rsidP="00104237">
            <w:pPr>
              <w:spacing w:line="360" w:lineRule="auto"/>
            </w:pPr>
            <w:r>
              <w:t>Г</w:t>
            </w:r>
            <w:r w:rsidRPr="000C7B35">
              <w:t>рупповая упаковка</w:t>
            </w:r>
          </w:p>
        </w:tc>
        <w:tc>
          <w:tcPr>
            <w:tcW w:w="8536" w:type="dxa"/>
            <w:vAlign w:val="center"/>
          </w:tcPr>
          <w:p w:rsidR="008D3F0F" w:rsidRPr="000C7B35" w:rsidRDefault="00AC179C" w:rsidP="00296546">
            <w:pPr>
              <w:spacing w:line="360" w:lineRule="auto"/>
            </w:pPr>
            <w:r>
              <w:t>К</w:t>
            </w:r>
            <w:r w:rsidR="00296546" w:rsidRPr="0031291C">
              <w:t>артон кашированный белой мелованной бумагой с внешней</w:t>
            </w:r>
            <w:r w:rsidR="00EE3DB6">
              <w:t xml:space="preserve"> стороны</w:t>
            </w:r>
            <w:r>
              <w:t>, состоящий из трёх слоев.</w:t>
            </w:r>
          </w:p>
        </w:tc>
      </w:tr>
      <w:tr w:rsidR="008D3F0F" w:rsidRPr="000C7B35" w:rsidTr="008D3F0F">
        <w:trPr>
          <w:cantSplit/>
          <w:trHeight w:val="567"/>
          <w:jc w:val="center"/>
        </w:trPr>
        <w:tc>
          <w:tcPr>
            <w:tcW w:w="1940" w:type="dxa"/>
            <w:vAlign w:val="center"/>
          </w:tcPr>
          <w:p w:rsidR="008D3F0F" w:rsidRPr="000C7B35" w:rsidRDefault="008D3F0F" w:rsidP="00104237">
            <w:pPr>
              <w:spacing w:line="360" w:lineRule="auto"/>
            </w:pPr>
            <w:r w:rsidRPr="000C7B35">
              <w:t>Транспортная</w:t>
            </w:r>
          </w:p>
          <w:p w:rsidR="008D3F0F" w:rsidRPr="000C7B35" w:rsidRDefault="008D3F0F" w:rsidP="00104237">
            <w:pPr>
              <w:spacing w:line="360" w:lineRule="auto"/>
            </w:pPr>
            <w:r w:rsidRPr="000C7B35">
              <w:t>упаковка</w:t>
            </w:r>
          </w:p>
        </w:tc>
        <w:tc>
          <w:tcPr>
            <w:tcW w:w="8536" w:type="dxa"/>
            <w:vAlign w:val="center"/>
          </w:tcPr>
          <w:p w:rsidR="008D3F0F" w:rsidRPr="000C7B35" w:rsidRDefault="00296546" w:rsidP="00104237">
            <w:pPr>
              <w:spacing w:line="360" w:lineRule="auto"/>
            </w:pPr>
            <w:r>
              <w:t xml:space="preserve">Коробка </w:t>
            </w:r>
            <w:r w:rsidRPr="009B2C64">
              <w:t>из пятислойного гофрокартона, состоящего из трёх плоских (двух наружных и одного внутреннего) и 2 гофрированных слоёв</w:t>
            </w:r>
            <w:r>
              <w:t xml:space="preserve"> </w:t>
            </w:r>
            <w:r w:rsidRPr="00662650">
              <w:t>Тип гофры - средний. Высота гофры от 3,2 мм до 4,4 мм, шаг от 6,5 мм до 8 мм.</w:t>
            </w:r>
          </w:p>
        </w:tc>
      </w:tr>
    </w:tbl>
    <w:p w:rsidR="008D3F0F" w:rsidRDefault="008D3F0F" w:rsidP="00920441">
      <w:pPr>
        <w:pStyle w:val="af2"/>
        <w:spacing w:line="360" w:lineRule="auto"/>
        <w:ind w:left="0" w:firstLine="709"/>
        <w:jc w:val="both"/>
      </w:pPr>
    </w:p>
    <w:p w:rsidR="008C6511" w:rsidRDefault="00EE3DB6" w:rsidP="00B74B4E">
      <w:pPr>
        <w:spacing w:line="360" w:lineRule="auto"/>
        <w:jc w:val="both"/>
      </w:pPr>
      <w:r w:rsidRPr="003C56A7">
        <w:rPr>
          <w:color w:val="FF0000"/>
        </w:rPr>
        <w:t xml:space="preserve">    </w:t>
      </w:r>
    </w:p>
    <w:p w:rsidR="008C6511" w:rsidRDefault="008C6511" w:rsidP="00920441">
      <w:pPr>
        <w:pStyle w:val="af2"/>
        <w:spacing w:line="360" w:lineRule="auto"/>
        <w:ind w:left="0" w:firstLine="709"/>
        <w:jc w:val="both"/>
      </w:pPr>
    </w:p>
    <w:p w:rsidR="008C6511" w:rsidRDefault="008C6511" w:rsidP="00CA37EB">
      <w:pPr>
        <w:spacing w:line="360" w:lineRule="auto"/>
        <w:jc w:val="both"/>
      </w:pPr>
    </w:p>
    <w:p w:rsidR="008C6511" w:rsidRDefault="008C6511" w:rsidP="00920441">
      <w:pPr>
        <w:pStyle w:val="af2"/>
        <w:spacing w:line="360" w:lineRule="auto"/>
        <w:ind w:left="0" w:firstLine="709"/>
        <w:jc w:val="both"/>
      </w:pPr>
    </w:p>
    <w:p w:rsidR="008C6511" w:rsidRDefault="008C6511" w:rsidP="006663AC">
      <w:pPr>
        <w:spacing w:line="360" w:lineRule="auto"/>
        <w:jc w:val="both"/>
      </w:pPr>
    </w:p>
    <w:p w:rsidR="008C6511" w:rsidRDefault="008C6511" w:rsidP="00920441">
      <w:pPr>
        <w:pStyle w:val="af2"/>
        <w:spacing w:line="360" w:lineRule="auto"/>
        <w:ind w:left="0" w:firstLine="709"/>
        <w:jc w:val="both"/>
      </w:pPr>
    </w:p>
    <w:p w:rsidR="00B2546C" w:rsidRDefault="00B2546C" w:rsidP="00FC3224">
      <w:pPr>
        <w:pStyle w:val="af2"/>
        <w:spacing w:line="360" w:lineRule="auto"/>
        <w:ind w:left="0"/>
        <w:sectPr w:rsidR="00B2546C" w:rsidSect="006663AC">
          <w:headerReference w:type="default" r:id="rId12"/>
          <w:pgSz w:w="11906" w:h="16838"/>
          <w:pgMar w:top="284" w:right="566" w:bottom="540" w:left="1080" w:header="426" w:footer="0" w:gutter="0"/>
          <w:cols w:space="708"/>
          <w:docGrid w:linePitch="360"/>
        </w:sectPr>
      </w:pPr>
    </w:p>
    <w:tbl>
      <w:tblPr>
        <w:tblStyle w:val="ac"/>
        <w:tblW w:w="0" w:type="auto"/>
        <w:tblInd w:w="475" w:type="dxa"/>
        <w:tblLayout w:type="fixed"/>
        <w:tblLook w:val="04A0" w:firstRow="1" w:lastRow="0" w:firstColumn="1" w:lastColumn="0" w:noHBand="0" w:noVBand="1"/>
      </w:tblPr>
      <w:tblGrid>
        <w:gridCol w:w="484"/>
        <w:gridCol w:w="1276"/>
        <w:gridCol w:w="1842"/>
        <w:gridCol w:w="1418"/>
        <w:gridCol w:w="1701"/>
        <w:gridCol w:w="992"/>
        <w:gridCol w:w="992"/>
        <w:gridCol w:w="1418"/>
        <w:gridCol w:w="1693"/>
        <w:gridCol w:w="1567"/>
        <w:gridCol w:w="983"/>
        <w:gridCol w:w="954"/>
      </w:tblGrid>
      <w:tr w:rsidR="00AB5988" w:rsidTr="00972F2E">
        <w:trPr>
          <w:trHeight w:val="418"/>
        </w:trPr>
        <w:tc>
          <w:tcPr>
            <w:tcW w:w="484" w:type="dxa"/>
            <w:vMerge w:val="restart"/>
            <w:vAlign w:val="center"/>
          </w:tcPr>
          <w:p w:rsidR="00AB5988" w:rsidRDefault="00AB5988" w:rsidP="00167800">
            <w:pPr>
              <w:jc w:val="center"/>
            </w:pPr>
            <w:r>
              <w:lastRenderedPageBreak/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AB5988" w:rsidRDefault="00AB5988" w:rsidP="00167800">
            <w:pPr>
              <w:jc w:val="center"/>
            </w:pPr>
            <w:r>
              <w:t>Артикул ИЭК</w:t>
            </w:r>
          </w:p>
        </w:tc>
        <w:tc>
          <w:tcPr>
            <w:tcW w:w="1842" w:type="dxa"/>
            <w:vMerge w:val="restart"/>
            <w:vAlign w:val="center"/>
          </w:tcPr>
          <w:p w:rsidR="00AB5988" w:rsidRDefault="00AB5988" w:rsidP="00167800">
            <w:pPr>
              <w:jc w:val="center"/>
            </w:pPr>
            <w:r>
              <w:t>Наименование</w:t>
            </w:r>
          </w:p>
        </w:tc>
        <w:tc>
          <w:tcPr>
            <w:tcW w:w="5103" w:type="dxa"/>
            <w:gridSpan w:val="4"/>
            <w:vAlign w:val="center"/>
          </w:tcPr>
          <w:p w:rsidR="00AB5988" w:rsidRDefault="00AB5988" w:rsidP="00167800">
            <w:pPr>
              <w:jc w:val="center"/>
            </w:pPr>
            <w:r>
              <w:t>Групповая упаковка</w:t>
            </w:r>
          </w:p>
        </w:tc>
        <w:tc>
          <w:tcPr>
            <w:tcW w:w="6615" w:type="dxa"/>
            <w:gridSpan w:val="5"/>
            <w:vAlign w:val="center"/>
          </w:tcPr>
          <w:p w:rsidR="00AB5988" w:rsidRDefault="0028236C" w:rsidP="00167800">
            <w:pPr>
              <w:jc w:val="center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A76392" wp14:editId="32A3D672">
                      <wp:simplePos x="0" y="0"/>
                      <wp:positionH relativeFrom="column">
                        <wp:posOffset>4136390</wp:posOffset>
                      </wp:positionH>
                      <wp:positionV relativeFrom="paragraph">
                        <wp:posOffset>45085</wp:posOffset>
                      </wp:positionV>
                      <wp:extent cx="328930" cy="3160395"/>
                      <wp:effectExtent l="0" t="0" r="0" b="1905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930" cy="3160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7800" w:rsidRPr="00AC0439" w:rsidRDefault="00167800">
                                  <w:r w:rsidRPr="00AC0439">
                                    <w:t>Таблица 6.2</w:t>
                                  </w:r>
                                  <w:r>
                                    <w:t xml:space="preserve"> -</w:t>
                                  </w:r>
                                  <w:r w:rsidRPr="00AC0439">
                                    <w:t xml:space="preserve"> Логистические параметры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325.7pt;margin-top:3.55pt;width:25.9pt;height:24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" fillcolor="white [3201]" stroked="f" strokeweight=".5pt">
                      <v:textbox style="layout-flow:vertical">
                        <w:txbxContent>
                          <w:p w:rsidR="00167800" w:rsidRPr="00AC0439" w:rsidRDefault="00167800">
                            <w:r w:rsidRPr="00AC0439">
                              <w:t>Таблица 6.2</w:t>
                            </w:r>
                            <w:r>
                              <w:t xml:space="preserve"> -</w:t>
                            </w:r>
                            <w:r w:rsidRPr="00AC0439">
                              <w:t xml:space="preserve"> Логистические параметры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988">
              <w:t>Транспортная упаковка</w:t>
            </w:r>
          </w:p>
        </w:tc>
      </w:tr>
      <w:tr w:rsidR="00AB5988" w:rsidRPr="001225AE" w:rsidTr="00972F2E">
        <w:tc>
          <w:tcPr>
            <w:tcW w:w="484" w:type="dxa"/>
            <w:vMerge/>
            <w:vAlign w:val="center"/>
          </w:tcPr>
          <w:p w:rsidR="00AB5988" w:rsidRDefault="00AB5988" w:rsidP="0016780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B5988" w:rsidRDefault="00AB5988" w:rsidP="0016780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AB5988" w:rsidRDefault="00AB5988" w:rsidP="00167800">
            <w:pPr>
              <w:jc w:val="center"/>
            </w:pPr>
          </w:p>
        </w:tc>
        <w:tc>
          <w:tcPr>
            <w:tcW w:w="1418" w:type="dxa"/>
            <w:vAlign w:val="center"/>
          </w:tcPr>
          <w:p w:rsidR="00AB5988" w:rsidRDefault="00AB5988" w:rsidP="00167800">
            <w:pPr>
              <w:jc w:val="center"/>
            </w:pPr>
            <w:r>
              <w:t>Количество изделий в упаковке, шт.</w:t>
            </w:r>
          </w:p>
        </w:tc>
        <w:tc>
          <w:tcPr>
            <w:tcW w:w="1701" w:type="dxa"/>
            <w:vAlign w:val="center"/>
          </w:tcPr>
          <w:p w:rsidR="00AB5988" w:rsidRDefault="00AB5988" w:rsidP="00167800">
            <w:pPr>
              <w:jc w:val="center"/>
            </w:pPr>
            <w:r>
              <w:t xml:space="preserve">Размеры, </w:t>
            </w:r>
            <w:r w:rsidRPr="001225AE">
              <w:t>L</w:t>
            </w:r>
            <w:r>
              <w:t>×</w:t>
            </w:r>
            <w:r w:rsidRPr="001225AE">
              <w:t>B</w:t>
            </w:r>
            <w:r>
              <w:t>×</w:t>
            </w:r>
            <w:r w:rsidRPr="001225AE">
              <w:t>H, мм</w:t>
            </w:r>
          </w:p>
        </w:tc>
        <w:tc>
          <w:tcPr>
            <w:tcW w:w="992" w:type="dxa"/>
            <w:vAlign w:val="center"/>
          </w:tcPr>
          <w:p w:rsidR="00AB5988" w:rsidRDefault="00AB5988" w:rsidP="00167800">
            <w:pPr>
              <w:jc w:val="center"/>
            </w:pPr>
            <w:r>
              <w:t xml:space="preserve">Масса брутто, </w:t>
            </w:r>
            <w:proofErr w:type="gramStart"/>
            <w:r>
              <w:t>кг</w:t>
            </w:r>
            <w:proofErr w:type="gramEnd"/>
          </w:p>
        </w:tc>
        <w:tc>
          <w:tcPr>
            <w:tcW w:w="992" w:type="dxa"/>
            <w:vAlign w:val="center"/>
          </w:tcPr>
          <w:p w:rsidR="00AB5988" w:rsidRDefault="00AB5988" w:rsidP="00167800">
            <w:pPr>
              <w:jc w:val="center"/>
            </w:pPr>
            <w:r>
              <w:t>Объём,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AB5988" w:rsidRDefault="00AB5988" w:rsidP="00167800">
            <w:pPr>
              <w:jc w:val="center"/>
            </w:pPr>
            <w:r>
              <w:t>Количество изделий в упаковке, шт.</w:t>
            </w:r>
          </w:p>
        </w:tc>
        <w:tc>
          <w:tcPr>
            <w:tcW w:w="1693" w:type="dxa"/>
            <w:vAlign w:val="center"/>
          </w:tcPr>
          <w:p w:rsidR="00AB5988" w:rsidRDefault="00AB5988" w:rsidP="00167800">
            <w:pPr>
              <w:jc w:val="center"/>
            </w:pPr>
            <w:r>
              <w:t xml:space="preserve">Количество групповых упаковок в </w:t>
            </w:r>
            <w:proofErr w:type="gramStart"/>
            <w:r>
              <w:t>транспортной</w:t>
            </w:r>
            <w:proofErr w:type="gramEnd"/>
            <w:r>
              <w:t>, шт.</w:t>
            </w:r>
          </w:p>
        </w:tc>
        <w:tc>
          <w:tcPr>
            <w:tcW w:w="1567" w:type="dxa"/>
            <w:vAlign w:val="center"/>
          </w:tcPr>
          <w:p w:rsidR="00AB5988" w:rsidRDefault="00AB5988" w:rsidP="00167800">
            <w:pPr>
              <w:jc w:val="center"/>
            </w:pPr>
            <w:r>
              <w:t>Размеры,</w:t>
            </w:r>
            <w:r w:rsidRPr="001225AE">
              <w:t xml:space="preserve"> L</w:t>
            </w:r>
            <w:r>
              <w:t>×</w:t>
            </w:r>
            <w:r w:rsidRPr="001225AE">
              <w:t>B</w:t>
            </w:r>
            <w:r>
              <w:t>×</w:t>
            </w:r>
            <w:r w:rsidRPr="001225AE">
              <w:t xml:space="preserve">H, </w:t>
            </w:r>
          </w:p>
          <w:p w:rsidR="00AB5988" w:rsidRDefault="00AB5988" w:rsidP="00167800">
            <w:pPr>
              <w:jc w:val="center"/>
            </w:pPr>
            <w:r w:rsidRPr="001225AE">
              <w:t>мм</w:t>
            </w:r>
          </w:p>
        </w:tc>
        <w:tc>
          <w:tcPr>
            <w:tcW w:w="983" w:type="dxa"/>
            <w:vAlign w:val="center"/>
          </w:tcPr>
          <w:p w:rsidR="00AB5988" w:rsidRDefault="00AB5988" w:rsidP="00167800">
            <w:pPr>
              <w:jc w:val="center"/>
            </w:pPr>
            <w:r>
              <w:t xml:space="preserve">Масса брутто, </w:t>
            </w:r>
            <w:proofErr w:type="gramStart"/>
            <w:r>
              <w:t>кг</w:t>
            </w:r>
            <w:proofErr w:type="gramEnd"/>
          </w:p>
        </w:tc>
        <w:tc>
          <w:tcPr>
            <w:tcW w:w="954" w:type="dxa"/>
            <w:vAlign w:val="center"/>
          </w:tcPr>
          <w:p w:rsidR="00AB5988" w:rsidRPr="001225AE" w:rsidRDefault="00AB5988" w:rsidP="00167800">
            <w:pPr>
              <w:jc w:val="center"/>
              <w:rPr>
                <w:vertAlign w:val="superscript"/>
              </w:rPr>
            </w:pPr>
            <w:r>
              <w:t>Объём, м</w:t>
            </w:r>
            <w:r>
              <w:rPr>
                <w:vertAlign w:val="superscript"/>
              </w:rPr>
              <w:t>3</w:t>
            </w:r>
          </w:p>
        </w:tc>
      </w:tr>
      <w:tr w:rsidR="00AB5988" w:rsidRPr="00842675" w:rsidTr="00972F2E">
        <w:tc>
          <w:tcPr>
            <w:tcW w:w="484" w:type="dxa"/>
            <w:vAlign w:val="center"/>
          </w:tcPr>
          <w:p w:rsidR="00AB5988" w:rsidRDefault="00AB5988" w:rsidP="00167800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B5988" w:rsidRDefault="00AB5988" w:rsidP="00167800">
            <w:pPr>
              <w:jc w:val="center"/>
            </w:pPr>
            <w:r w:rsidRPr="001225AE">
              <w:rPr>
                <w:lang w:val="en-US"/>
              </w:rPr>
              <w:t>PKR01-016-2-K02</w:t>
            </w:r>
          </w:p>
        </w:tc>
        <w:tc>
          <w:tcPr>
            <w:tcW w:w="1842" w:type="dxa"/>
            <w:vAlign w:val="center"/>
          </w:tcPr>
          <w:p w:rsidR="00AB5988" w:rsidRPr="001225AE" w:rsidRDefault="00AB5988" w:rsidP="00167800">
            <w:pPr>
              <w:jc w:val="center"/>
              <w:rPr>
                <w:color w:val="000000"/>
              </w:rPr>
            </w:pPr>
            <w:r w:rsidRPr="001225AE">
              <w:rPr>
                <w:color w:val="000000"/>
              </w:rPr>
              <w:t>ВБп3-1-0м Вилка прямая  ОМЕГА IP44</w:t>
            </w:r>
          </w:p>
        </w:tc>
        <w:tc>
          <w:tcPr>
            <w:tcW w:w="1418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30</w:t>
            </w:r>
          </w:p>
        </w:tc>
        <w:tc>
          <w:tcPr>
            <w:tcW w:w="1701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135</w:t>
            </w:r>
            <w:r>
              <w:rPr>
                <w:color w:val="000000"/>
              </w:rPr>
              <w:t>×</w:t>
            </w:r>
            <w:r w:rsidRPr="00842675">
              <w:rPr>
                <w:color w:val="000000"/>
              </w:rPr>
              <w:t>275</w:t>
            </w:r>
            <w:r>
              <w:rPr>
                <w:color w:val="000000"/>
              </w:rPr>
              <w:t>×</w:t>
            </w:r>
            <w:r w:rsidRPr="00842675">
              <w:rPr>
                <w:color w:val="000000"/>
              </w:rPr>
              <w:t>175</w:t>
            </w:r>
          </w:p>
        </w:tc>
        <w:tc>
          <w:tcPr>
            <w:tcW w:w="992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1,917</w:t>
            </w:r>
          </w:p>
        </w:tc>
        <w:tc>
          <w:tcPr>
            <w:tcW w:w="992" w:type="dxa"/>
            <w:vAlign w:val="center"/>
          </w:tcPr>
          <w:p w:rsidR="00AB5988" w:rsidRPr="00572C79" w:rsidRDefault="00572C79" w:rsidP="0016780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0065</w:t>
            </w:r>
          </w:p>
        </w:tc>
        <w:tc>
          <w:tcPr>
            <w:tcW w:w="1418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180</w:t>
            </w:r>
          </w:p>
        </w:tc>
        <w:tc>
          <w:tcPr>
            <w:tcW w:w="1693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6</w:t>
            </w:r>
          </w:p>
        </w:tc>
        <w:tc>
          <w:tcPr>
            <w:tcW w:w="1567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435×385×315</w:t>
            </w:r>
          </w:p>
        </w:tc>
        <w:tc>
          <w:tcPr>
            <w:tcW w:w="983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11,500</w:t>
            </w:r>
          </w:p>
        </w:tc>
        <w:tc>
          <w:tcPr>
            <w:tcW w:w="954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0,053</w:t>
            </w:r>
          </w:p>
        </w:tc>
      </w:tr>
      <w:tr w:rsidR="00AB5988" w:rsidRPr="00842675" w:rsidTr="00972F2E">
        <w:tc>
          <w:tcPr>
            <w:tcW w:w="484" w:type="dxa"/>
            <w:vAlign w:val="center"/>
          </w:tcPr>
          <w:p w:rsidR="00AB5988" w:rsidRDefault="00AB5988" w:rsidP="00167800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B5988" w:rsidRDefault="00AB5988" w:rsidP="00167800">
            <w:pPr>
              <w:jc w:val="center"/>
            </w:pPr>
            <w:r w:rsidRPr="001225AE">
              <w:rPr>
                <w:lang w:val="en-US"/>
              </w:rPr>
              <w:t>PKR01-U-016-2-K02</w:t>
            </w:r>
          </w:p>
        </w:tc>
        <w:tc>
          <w:tcPr>
            <w:tcW w:w="1842" w:type="dxa"/>
            <w:vAlign w:val="center"/>
          </w:tcPr>
          <w:p w:rsidR="00AB5988" w:rsidRPr="001225AE" w:rsidRDefault="00AB5988" w:rsidP="00167800">
            <w:pPr>
              <w:jc w:val="center"/>
              <w:rPr>
                <w:color w:val="000000"/>
              </w:rPr>
            </w:pPr>
            <w:r w:rsidRPr="001225AE">
              <w:rPr>
                <w:color w:val="000000"/>
              </w:rPr>
              <w:t>ВБу3-1-0м Вилка с боковым вводом ОМЕГА  IP44</w:t>
            </w:r>
          </w:p>
        </w:tc>
        <w:tc>
          <w:tcPr>
            <w:tcW w:w="1418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30</w:t>
            </w:r>
          </w:p>
        </w:tc>
        <w:tc>
          <w:tcPr>
            <w:tcW w:w="1701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135</w:t>
            </w:r>
            <w:r>
              <w:rPr>
                <w:color w:val="000000"/>
              </w:rPr>
              <w:t>×</w:t>
            </w:r>
            <w:r w:rsidRPr="00842675">
              <w:rPr>
                <w:color w:val="000000"/>
              </w:rPr>
              <w:t>275</w:t>
            </w:r>
            <w:r>
              <w:rPr>
                <w:color w:val="000000"/>
              </w:rPr>
              <w:t>×</w:t>
            </w:r>
            <w:r w:rsidRPr="00842675">
              <w:rPr>
                <w:color w:val="000000"/>
              </w:rPr>
              <w:t>175</w:t>
            </w:r>
          </w:p>
        </w:tc>
        <w:tc>
          <w:tcPr>
            <w:tcW w:w="992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1,917</w:t>
            </w:r>
          </w:p>
        </w:tc>
        <w:tc>
          <w:tcPr>
            <w:tcW w:w="992" w:type="dxa"/>
            <w:vAlign w:val="center"/>
          </w:tcPr>
          <w:p w:rsidR="00AB5988" w:rsidRPr="00842675" w:rsidRDefault="00015602" w:rsidP="0016780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0065</w:t>
            </w:r>
          </w:p>
        </w:tc>
        <w:tc>
          <w:tcPr>
            <w:tcW w:w="1418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180</w:t>
            </w:r>
          </w:p>
        </w:tc>
        <w:tc>
          <w:tcPr>
            <w:tcW w:w="1693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6</w:t>
            </w:r>
          </w:p>
        </w:tc>
        <w:tc>
          <w:tcPr>
            <w:tcW w:w="1567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435×385×315</w:t>
            </w:r>
          </w:p>
        </w:tc>
        <w:tc>
          <w:tcPr>
            <w:tcW w:w="983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11,500</w:t>
            </w:r>
          </w:p>
        </w:tc>
        <w:tc>
          <w:tcPr>
            <w:tcW w:w="954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0,053</w:t>
            </w:r>
          </w:p>
        </w:tc>
      </w:tr>
      <w:tr w:rsidR="00AB5988" w:rsidRPr="00842675" w:rsidTr="00972F2E">
        <w:tc>
          <w:tcPr>
            <w:tcW w:w="484" w:type="dxa"/>
            <w:vAlign w:val="center"/>
          </w:tcPr>
          <w:p w:rsidR="00AB5988" w:rsidRDefault="00AB5988" w:rsidP="00167800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AB5988" w:rsidRDefault="00AB5988" w:rsidP="00167800">
            <w:pPr>
              <w:jc w:val="center"/>
            </w:pPr>
            <w:r w:rsidRPr="001225AE">
              <w:rPr>
                <w:lang w:val="en-US"/>
              </w:rPr>
              <w:t>PKR21-016-2-K02</w:t>
            </w:r>
          </w:p>
        </w:tc>
        <w:tc>
          <w:tcPr>
            <w:tcW w:w="1842" w:type="dxa"/>
            <w:vAlign w:val="center"/>
          </w:tcPr>
          <w:p w:rsidR="00AB5988" w:rsidRPr="001225AE" w:rsidRDefault="00AB5988" w:rsidP="00167800">
            <w:pPr>
              <w:jc w:val="center"/>
              <w:rPr>
                <w:color w:val="000000"/>
              </w:rPr>
            </w:pPr>
            <w:r w:rsidRPr="001225AE">
              <w:rPr>
                <w:color w:val="000000"/>
              </w:rPr>
              <w:t>РБп13-1-0м Розетка с защитной крышкой переносная ОМЕГА IP44</w:t>
            </w:r>
          </w:p>
        </w:tc>
        <w:tc>
          <w:tcPr>
            <w:tcW w:w="1418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20</w:t>
            </w:r>
          </w:p>
        </w:tc>
        <w:tc>
          <w:tcPr>
            <w:tcW w:w="1701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135</w:t>
            </w:r>
            <w:r>
              <w:rPr>
                <w:color w:val="000000"/>
              </w:rPr>
              <w:t>×</w:t>
            </w:r>
            <w:r w:rsidRPr="00842675">
              <w:rPr>
                <w:color w:val="000000"/>
              </w:rPr>
              <w:t>275</w:t>
            </w:r>
            <w:r>
              <w:rPr>
                <w:color w:val="000000"/>
              </w:rPr>
              <w:t>×</w:t>
            </w:r>
            <w:r w:rsidRPr="00842675">
              <w:rPr>
                <w:color w:val="000000"/>
              </w:rPr>
              <w:t>175</w:t>
            </w:r>
          </w:p>
        </w:tc>
        <w:tc>
          <w:tcPr>
            <w:tcW w:w="992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2,033</w:t>
            </w:r>
          </w:p>
        </w:tc>
        <w:tc>
          <w:tcPr>
            <w:tcW w:w="992" w:type="dxa"/>
            <w:vAlign w:val="center"/>
          </w:tcPr>
          <w:p w:rsidR="00AB5988" w:rsidRPr="00842675" w:rsidRDefault="00015602" w:rsidP="0016780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0065</w:t>
            </w:r>
          </w:p>
        </w:tc>
        <w:tc>
          <w:tcPr>
            <w:tcW w:w="1418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120</w:t>
            </w:r>
          </w:p>
        </w:tc>
        <w:tc>
          <w:tcPr>
            <w:tcW w:w="1693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6</w:t>
            </w:r>
          </w:p>
        </w:tc>
        <w:tc>
          <w:tcPr>
            <w:tcW w:w="1567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435×385×315</w:t>
            </w:r>
          </w:p>
        </w:tc>
        <w:tc>
          <w:tcPr>
            <w:tcW w:w="983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12,200</w:t>
            </w:r>
          </w:p>
        </w:tc>
        <w:tc>
          <w:tcPr>
            <w:tcW w:w="954" w:type="dxa"/>
            <w:vAlign w:val="center"/>
          </w:tcPr>
          <w:p w:rsidR="00AB5988" w:rsidRPr="00842675" w:rsidRDefault="00AB5988" w:rsidP="00167800">
            <w:pPr>
              <w:rPr>
                <w:color w:val="000000"/>
              </w:rPr>
            </w:pPr>
            <w:r w:rsidRPr="00842675">
              <w:rPr>
                <w:color w:val="000000"/>
              </w:rPr>
              <w:t>0,053</w:t>
            </w:r>
          </w:p>
        </w:tc>
      </w:tr>
      <w:tr w:rsidR="00AB5988" w:rsidRPr="00842675" w:rsidTr="00972F2E">
        <w:tc>
          <w:tcPr>
            <w:tcW w:w="484" w:type="dxa"/>
            <w:vAlign w:val="center"/>
          </w:tcPr>
          <w:p w:rsidR="00AB5988" w:rsidRDefault="00AB5988" w:rsidP="00167800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AB5988" w:rsidRDefault="00AB5988" w:rsidP="00167800">
            <w:pPr>
              <w:jc w:val="center"/>
            </w:pPr>
            <w:r w:rsidRPr="001225AE">
              <w:t>PKR11-016-2-K02</w:t>
            </w:r>
          </w:p>
        </w:tc>
        <w:tc>
          <w:tcPr>
            <w:tcW w:w="1842" w:type="dxa"/>
            <w:vAlign w:val="center"/>
          </w:tcPr>
          <w:p w:rsidR="00AB5988" w:rsidRPr="001225AE" w:rsidRDefault="00AB5988" w:rsidP="00167800">
            <w:pPr>
              <w:jc w:val="center"/>
              <w:rPr>
                <w:color w:val="000000"/>
              </w:rPr>
            </w:pPr>
            <w:r w:rsidRPr="001225AE">
              <w:rPr>
                <w:color w:val="000000"/>
              </w:rPr>
              <w:t>РБ13-1-0м Розетка с защитной крышкой настенная ОМЕГА IP44</w:t>
            </w:r>
          </w:p>
        </w:tc>
        <w:tc>
          <w:tcPr>
            <w:tcW w:w="1418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20</w:t>
            </w:r>
          </w:p>
        </w:tc>
        <w:tc>
          <w:tcPr>
            <w:tcW w:w="1701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135</w:t>
            </w:r>
            <w:r>
              <w:rPr>
                <w:color w:val="000000"/>
              </w:rPr>
              <w:t>×</w:t>
            </w:r>
            <w:r w:rsidRPr="00842675">
              <w:rPr>
                <w:color w:val="000000"/>
              </w:rPr>
              <w:t>275</w:t>
            </w:r>
            <w:r>
              <w:rPr>
                <w:color w:val="000000"/>
              </w:rPr>
              <w:t>×</w:t>
            </w:r>
            <w:r w:rsidRPr="00842675">
              <w:rPr>
                <w:color w:val="000000"/>
              </w:rPr>
              <w:t>175</w:t>
            </w:r>
          </w:p>
        </w:tc>
        <w:tc>
          <w:tcPr>
            <w:tcW w:w="992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1,867</w:t>
            </w:r>
          </w:p>
        </w:tc>
        <w:tc>
          <w:tcPr>
            <w:tcW w:w="992" w:type="dxa"/>
            <w:vAlign w:val="center"/>
          </w:tcPr>
          <w:p w:rsidR="00AB5988" w:rsidRPr="00015602" w:rsidRDefault="00015602" w:rsidP="00015602">
            <w:pPr>
              <w:rPr>
                <w:b/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0065</w:t>
            </w:r>
          </w:p>
        </w:tc>
        <w:tc>
          <w:tcPr>
            <w:tcW w:w="1418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120</w:t>
            </w:r>
          </w:p>
        </w:tc>
        <w:tc>
          <w:tcPr>
            <w:tcW w:w="1693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6</w:t>
            </w:r>
          </w:p>
        </w:tc>
        <w:tc>
          <w:tcPr>
            <w:tcW w:w="1567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435×385×315</w:t>
            </w:r>
          </w:p>
        </w:tc>
        <w:tc>
          <w:tcPr>
            <w:tcW w:w="983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11,200</w:t>
            </w:r>
          </w:p>
        </w:tc>
        <w:tc>
          <w:tcPr>
            <w:tcW w:w="954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0,053</w:t>
            </w:r>
          </w:p>
        </w:tc>
      </w:tr>
      <w:tr w:rsidR="00AB5988" w:rsidRPr="00842675" w:rsidTr="00972F2E">
        <w:tc>
          <w:tcPr>
            <w:tcW w:w="484" w:type="dxa"/>
            <w:vAlign w:val="center"/>
          </w:tcPr>
          <w:p w:rsidR="00AB5988" w:rsidRDefault="00AB5988" w:rsidP="00167800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AB5988" w:rsidRDefault="00AB5988" w:rsidP="00167800">
            <w:pPr>
              <w:jc w:val="center"/>
            </w:pPr>
            <w:r w:rsidRPr="001225AE">
              <w:t>PKR61-016-2-K02</w:t>
            </w:r>
          </w:p>
        </w:tc>
        <w:tc>
          <w:tcPr>
            <w:tcW w:w="1842" w:type="dxa"/>
            <w:vAlign w:val="center"/>
          </w:tcPr>
          <w:p w:rsidR="00AB5988" w:rsidRPr="001225AE" w:rsidRDefault="00AB5988" w:rsidP="00167800">
            <w:pPr>
              <w:jc w:val="center"/>
              <w:rPr>
                <w:color w:val="000000"/>
              </w:rPr>
            </w:pPr>
            <w:r w:rsidRPr="001225AE">
              <w:rPr>
                <w:color w:val="000000"/>
              </w:rPr>
              <w:t xml:space="preserve">РБ33-1-0м Розетка </w:t>
            </w:r>
            <w:r>
              <w:rPr>
                <w:color w:val="000000"/>
              </w:rPr>
              <w:t xml:space="preserve">(колодка) </w:t>
            </w:r>
            <w:r w:rsidRPr="001225AE">
              <w:rPr>
                <w:color w:val="000000"/>
              </w:rPr>
              <w:t>трёхместная с защитными крышками ОМЕГА IP44</w:t>
            </w:r>
          </w:p>
        </w:tc>
        <w:tc>
          <w:tcPr>
            <w:tcW w:w="1418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135</w:t>
            </w:r>
            <w:r>
              <w:rPr>
                <w:color w:val="000000"/>
              </w:rPr>
              <w:t>×</w:t>
            </w:r>
            <w:r w:rsidRPr="00842675">
              <w:rPr>
                <w:color w:val="000000"/>
              </w:rPr>
              <w:t>275</w:t>
            </w:r>
            <w:r>
              <w:rPr>
                <w:color w:val="000000"/>
              </w:rPr>
              <w:t>×270</w:t>
            </w:r>
          </w:p>
        </w:tc>
        <w:tc>
          <w:tcPr>
            <w:tcW w:w="992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3,088</w:t>
            </w:r>
          </w:p>
        </w:tc>
        <w:tc>
          <w:tcPr>
            <w:tcW w:w="992" w:type="dxa"/>
            <w:vAlign w:val="center"/>
          </w:tcPr>
          <w:p w:rsidR="00AB5988" w:rsidRPr="00842675" w:rsidRDefault="00015602" w:rsidP="0016780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0065</w:t>
            </w:r>
          </w:p>
        </w:tc>
        <w:tc>
          <w:tcPr>
            <w:tcW w:w="1418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40</w:t>
            </w:r>
          </w:p>
        </w:tc>
        <w:tc>
          <w:tcPr>
            <w:tcW w:w="1693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4</w:t>
            </w:r>
          </w:p>
        </w:tc>
        <w:tc>
          <w:tcPr>
            <w:tcW w:w="1567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585×300×305</w:t>
            </w:r>
          </w:p>
        </w:tc>
        <w:tc>
          <w:tcPr>
            <w:tcW w:w="983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12,350</w:t>
            </w:r>
          </w:p>
        </w:tc>
        <w:tc>
          <w:tcPr>
            <w:tcW w:w="954" w:type="dxa"/>
            <w:vAlign w:val="center"/>
          </w:tcPr>
          <w:p w:rsidR="00AB5988" w:rsidRPr="00842675" w:rsidRDefault="00AB5988" w:rsidP="00167800">
            <w:pPr>
              <w:jc w:val="center"/>
              <w:rPr>
                <w:color w:val="000000"/>
              </w:rPr>
            </w:pPr>
            <w:r w:rsidRPr="00842675">
              <w:rPr>
                <w:color w:val="000000"/>
              </w:rPr>
              <w:t>0,054</w:t>
            </w:r>
          </w:p>
        </w:tc>
      </w:tr>
    </w:tbl>
    <w:p w:rsidR="00366E3C" w:rsidRDefault="00972F2E" w:rsidP="00972F2E">
      <w:pPr>
        <w:pStyle w:val="af2"/>
        <w:spacing w:line="360" w:lineRule="auto"/>
        <w:ind w:left="0"/>
        <w:jc w:val="righ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CC85" wp14:editId="24E5D266">
                <wp:simplePos x="0" y="0"/>
                <wp:positionH relativeFrom="column">
                  <wp:posOffset>31115</wp:posOffset>
                </wp:positionH>
                <wp:positionV relativeFrom="paragraph">
                  <wp:posOffset>217170</wp:posOffset>
                </wp:positionV>
                <wp:extent cx="402590" cy="3810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00" w:rsidRDefault="00167800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7" type="#_x0000_t202" style="position:absolute;left:0;text-align:left;margin-left:2.45pt;margin-top:17.1pt;width:31.7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" fillcolor="white [3201]" stroked="f" strokeweight=".5pt">
                <v:textbox style="layout-flow:vertical">
                  <w:txbxContent>
                    <w:p w:rsidR="00167800" w:rsidRDefault="00167800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W w:w="0" w:type="auto"/>
        <w:tblInd w:w="475" w:type="dxa"/>
        <w:tblLayout w:type="fixed"/>
        <w:tblLook w:val="04A0" w:firstRow="1" w:lastRow="0" w:firstColumn="1" w:lastColumn="0" w:noHBand="0" w:noVBand="1"/>
      </w:tblPr>
      <w:tblGrid>
        <w:gridCol w:w="484"/>
        <w:gridCol w:w="1276"/>
        <w:gridCol w:w="1842"/>
        <w:gridCol w:w="1418"/>
        <w:gridCol w:w="1701"/>
        <w:gridCol w:w="992"/>
        <w:gridCol w:w="992"/>
        <w:gridCol w:w="1418"/>
        <w:gridCol w:w="1693"/>
        <w:gridCol w:w="1567"/>
        <w:gridCol w:w="983"/>
        <w:gridCol w:w="954"/>
      </w:tblGrid>
      <w:tr w:rsidR="00366E3C" w:rsidTr="00C0315A">
        <w:trPr>
          <w:trHeight w:val="418"/>
        </w:trPr>
        <w:tc>
          <w:tcPr>
            <w:tcW w:w="484" w:type="dxa"/>
            <w:vMerge w:val="restart"/>
            <w:vAlign w:val="center"/>
          </w:tcPr>
          <w:p w:rsidR="00366E3C" w:rsidRDefault="00366E3C" w:rsidP="00167800">
            <w:pPr>
              <w:jc w:val="center"/>
            </w:pPr>
            <w:r>
              <w:lastRenderedPageBreak/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366E3C" w:rsidRDefault="00366E3C" w:rsidP="00167800">
            <w:pPr>
              <w:jc w:val="center"/>
            </w:pPr>
            <w:r>
              <w:t>Артикул ИЭК</w:t>
            </w:r>
          </w:p>
        </w:tc>
        <w:tc>
          <w:tcPr>
            <w:tcW w:w="1842" w:type="dxa"/>
            <w:vMerge w:val="restart"/>
            <w:vAlign w:val="center"/>
          </w:tcPr>
          <w:p w:rsidR="00366E3C" w:rsidRDefault="00366E3C" w:rsidP="00167800">
            <w:pPr>
              <w:jc w:val="center"/>
            </w:pPr>
            <w:r>
              <w:t>Наименование</w:t>
            </w:r>
          </w:p>
        </w:tc>
        <w:tc>
          <w:tcPr>
            <w:tcW w:w="5103" w:type="dxa"/>
            <w:gridSpan w:val="4"/>
            <w:vAlign w:val="center"/>
          </w:tcPr>
          <w:p w:rsidR="00366E3C" w:rsidRDefault="00366E3C" w:rsidP="00167800">
            <w:pPr>
              <w:jc w:val="center"/>
            </w:pPr>
            <w:r>
              <w:t>Групповая упаковка</w:t>
            </w:r>
          </w:p>
        </w:tc>
        <w:tc>
          <w:tcPr>
            <w:tcW w:w="6615" w:type="dxa"/>
            <w:gridSpan w:val="5"/>
            <w:vAlign w:val="center"/>
          </w:tcPr>
          <w:p w:rsidR="00366E3C" w:rsidRDefault="0028236C" w:rsidP="00167800">
            <w:pPr>
              <w:jc w:val="center"/>
            </w:pPr>
            <w:r w:rsidRPr="00885D10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6191A4" wp14:editId="511CEECF">
                      <wp:simplePos x="0" y="0"/>
                      <wp:positionH relativeFrom="column">
                        <wp:posOffset>4136390</wp:posOffset>
                      </wp:positionH>
                      <wp:positionV relativeFrom="paragraph">
                        <wp:posOffset>-2540</wp:posOffset>
                      </wp:positionV>
                      <wp:extent cx="342900" cy="3848100"/>
                      <wp:effectExtent l="0" t="0" r="0" b="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848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7800" w:rsidRPr="00AC0439" w:rsidRDefault="00167800" w:rsidP="008C6511">
                                  <w:r>
                                    <w:t>Продолжение таблицы</w:t>
                                  </w:r>
                                  <w:r w:rsidRPr="00AC0439">
                                    <w:t xml:space="preserve"> 6.2</w:t>
                                  </w:r>
                                  <w:r>
                                    <w:t xml:space="preserve"> -</w:t>
                                  </w:r>
                                  <w:r w:rsidRPr="00AC0439">
                                    <w:t xml:space="preserve"> Логистические параметры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8" type="#_x0000_t202" style="position:absolute;left:0;text-align:left;margin-left:325.7pt;margin-top:-.2pt;width:27pt;height:30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" fillcolor="white [3201]" stroked="f" strokeweight=".5pt">
                      <v:textbox style="layout-flow:vertical">
                        <w:txbxContent>
                          <w:p w:rsidR="00167800" w:rsidRPr="00AC0439" w:rsidRDefault="00167800" w:rsidP="008C6511">
                            <w:r>
                              <w:t>Продолжение таблицы</w:t>
                            </w:r>
                            <w:r w:rsidRPr="00AC0439">
                              <w:t xml:space="preserve"> 6.2</w:t>
                            </w:r>
                            <w:r>
                              <w:t xml:space="preserve"> -</w:t>
                            </w:r>
                            <w:r w:rsidRPr="00AC0439">
                              <w:t xml:space="preserve"> Логистические параметры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E3C">
              <w:t>Транспортная упаковка</w:t>
            </w:r>
          </w:p>
        </w:tc>
      </w:tr>
      <w:tr w:rsidR="00366E3C" w:rsidRPr="001225AE" w:rsidTr="00C0315A">
        <w:tc>
          <w:tcPr>
            <w:tcW w:w="484" w:type="dxa"/>
            <w:vMerge/>
            <w:vAlign w:val="center"/>
          </w:tcPr>
          <w:p w:rsidR="00366E3C" w:rsidRDefault="00366E3C" w:rsidP="0016780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66E3C" w:rsidRDefault="00366E3C" w:rsidP="00167800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366E3C" w:rsidRDefault="00366E3C" w:rsidP="00167800">
            <w:pPr>
              <w:jc w:val="center"/>
            </w:pPr>
          </w:p>
        </w:tc>
        <w:tc>
          <w:tcPr>
            <w:tcW w:w="1418" w:type="dxa"/>
            <w:vAlign w:val="center"/>
          </w:tcPr>
          <w:p w:rsidR="00366E3C" w:rsidRDefault="00366E3C" w:rsidP="00167800">
            <w:pPr>
              <w:jc w:val="center"/>
            </w:pPr>
            <w:r>
              <w:t>Количество изделий в упаковке, шт.</w:t>
            </w:r>
          </w:p>
        </w:tc>
        <w:tc>
          <w:tcPr>
            <w:tcW w:w="1701" w:type="dxa"/>
            <w:vAlign w:val="center"/>
          </w:tcPr>
          <w:p w:rsidR="00366E3C" w:rsidRDefault="00366E3C" w:rsidP="00167800">
            <w:pPr>
              <w:jc w:val="center"/>
            </w:pPr>
            <w:r>
              <w:t xml:space="preserve">Размеры, </w:t>
            </w:r>
            <w:r w:rsidRPr="001225AE">
              <w:t>L</w:t>
            </w:r>
            <w:r>
              <w:t>×</w:t>
            </w:r>
            <w:r w:rsidRPr="001225AE">
              <w:t>B</w:t>
            </w:r>
            <w:r>
              <w:t>×</w:t>
            </w:r>
            <w:r w:rsidRPr="001225AE">
              <w:t>H, мм</w:t>
            </w:r>
          </w:p>
        </w:tc>
        <w:tc>
          <w:tcPr>
            <w:tcW w:w="992" w:type="dxa"/>
            <w:vAlign w:val="center"/>
          </w:tcPr>
          <w:p w:rsidR="00366E3C" w:rsidRDefault="00366E3C" w:rsidP="00167800">
            <w:pPr>
              <w:jc w:val="center"/>
            </w:pPr>
            <w:r>
              <w:t xml:space="preserve">Масса брутто, </w:t>
            </w:r>
            <w:proofErr w:type="gramStart"/>
            <w:r>
              <w:t>кг</w:t>
            </w:r>
            <w:proofErr w:type="gramEnd"/>
          </w:p>
        </w:tc>
        <w:tc>
          <w:tcPr>
            <w:tcW w:w="992" w:type="dxa"/>
            <w:vAlign w:val="center"/>
          </w:tcPr>
          <w:p w:rsidR="00366E3C" w:rsidRDefault="00366E3C" w:rsidP="00167800">
            <w:pPr>
              <w:jc w:val="center"/>
            </w:pPr>
            <w:r>
              <w:t>Объём,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366E3C" w:rsidRDefault="00366E3C" w:rsidP="00167800">
            <w:pPr>
              <w:jc w:val="center"/>
            </w:pPr>
            <w:r>
              <w:t>Количество изделий в упаковке, шт.</w:t>
            </w:r>
          </w:p>
        </w:tc>
        <w:tc>
          <w:tcPr>
            <w:tcW w:w="1693" w:type="dxa"/>
            <w:vAlign w:val="center"/>
          </w:tcPr>
          <w:p w:rsidR="00366E3C" w:rsidRDefault="00366E3C" w:rsidP="00167800">
            <w:pPr>
              <w:jc w:val="center"/>
            </w:pPr>
            <w:r>
              <w:t xml:space="preserve">Количество групповых упаковок в </w:t>
            </w:r>
            <w:proofErr w:type="gramStart"/>
            <w:r>
              <w:t>транспортной</w:t>
            </w:r>
            <w:proofErr w:type="gramEnd"/>
            <w:r>
              <w:t>, шт.</w:t>
            </w:r>
          </w:p>
        </w:tc>
        <w:tc>
          <w:tcPr>
            <w:tcW w:w="1567" w:type="dxa"/>
            <w:vAlign w:val="center"/>
          </w:tcPr>
          <w:p w:rsidR="00366E3C" w:rsidRDefault="00366E3C" w:rsidP="00167800">
            <w:pPr>
              <w:jc w:val="center"/>
            </w:pPr>
            <w:r>
              <w:t>Размеры,</w:t>
            </w:r>
            <w:r w:rsidRPr="001225AE">
              <w:t xml:space="preserve"> L</w:t>
            </w:r>
            <w:r>
              <w:t>×</w:t>
            </w:r>
            <w:r w:rsidRPr="001225AE">
              <w:t>B</w:t>
            </w:r>
            <w:r>
              <w:t>×</w:t>
            </w:r>
            <w:r w:rsidRPr="001225AE">
              <w:t xml:space="preserve">H, </w:t>
            </w:r>
          </w:p>
          <w:p w:rsidR="00366E3C" w:rsidRDefault="00366E3C" w:rsidP="00167800">
            <w:pPr>
              <w:jc w:val="center"/>
            </w:pPr>
            <w:r w:rsidRPr="001225AE">
              <w:t>мм</w:t>
            </w:r>
          </w:p>
        </w:tc>
        <w:tc>
          <w:tcPr>
            <w:tcW w:w="983" w:type="dxa"/>
            <w:vAlign w:val="center"/>
          </w:tcPr>
          <w:p w:rsidR="00366E3C" w:rsidRDefault="00366E3C" w:rsidP="00167800">
            <w:pPr>
              <w:jc w:val="center"/>
            </w:pPr>
            <w:r>
              <w:t xml:space="preserve">Масса брутто, </w:t>
            </w:r>
            <w:proofErr w:type="gramStart"/>
            <w:r>
              <w:t>кг</w:t>
            </w:r>
            <w:proofErr w:type="gramEnd"/>
          </w:p>
        </w:tc>
        <w:tc>
          <w:tcPr>
            <w:tcW w:w="954" w:type="dxa"/>
            <w:vAlign w:val="center"/>
          </w:tcPr>
          <w:p w:rsidR="00366E3C" w:rsidRPr="001225AE" w:rsidRDefault="00366E3C" w:rsidP="00167800">
            <w:pPr>
              <w:jc w:val="center"/>
              <w:rPr>
                <w:vertAlign w:val="superscript"/>
              </w:rPr>
            </w:pPr>
            <w:r>
              <w:t>Объём, м</w:t>
            </w:r>
            <w:r>
              <w:rPr>
                <w:vertAlign w:val="superscript"/>
              </w:rPr>
              <w:t>3</w:t>
            </w:r>
          </w:p>
        </w:tc>
      </w:tr>
      <w:tr w:rsidR="00C752F9" w:rsidRPr="00842675" w:rsidTr="00C0315A">
        <w:tc>
          <w:tcPr>
            <w:tcW w:w="484" w:type="dxa"/>
            <w:vAlign w:val="center"/>
          </w:tcPr>
          <w:p w:rsidR="00C752F9" w:rsidRPr="00C752F9" w:rsidRDefault="00C752F9" w:rsidP="00167800">
            <w:pPr>
              <w:jc w:val="center"/>
              <w:rPr>
                <w:color w:val="FF0000"/>
              </w:rPr>
            </w:pPr>
            <w:r w:rsidRPr="00C752F9">
              <w:rPr>
                <w:color w:val="FF0000"/>
              </w:rPr>
              <w:t>6</w:t>
            </w:r>
          </w:p>
        </w:tc>
        <w:tc>
          <w:tcPr>
            <w:tcW w:w="1276" w:type="dxa"/>
            <w:vAlign w:val="center"/>
          </w:tcPr>
          <w:p w:rsidR="00C752F9" w:rsidRPr="00C752F9" w:rsidRDefault="00C752F9" w:rsidP="00167800">
            <w:pPr>
              <w:rPr>
                <w:color w:val="FF0000"/>
              </w:rPr>
            </w:pPr>
            <w:r w:rsidRPr="00C752F9">
              <w:rPr>
                <w:color w:val="FF0000"/>
              </w:rPr>
              <w:t>PKR62-016-2-K02</w:t>
            </w:r>
          </w:p>
        </w:tc>
        <w:tc>
          <w:tcPr>
            <w:tcW w:w="1842" w:type="dxa"/>
            <w:vAlign w:val="center"/>
          </w:tcPr>
          <w:p w:rsidR="00C752F9" w:rsidRPr="00C752F9" w:rsidRDefault="00C752F9" w:rsidP="00167800">
            <w:pPr>
              <w:rPr>
                <w:color w:val="FF0000"/>
              </w:rPr>
            </w:pPr>
            <w:r w:rsidRPr="00C752F9">
              <w:rPr>
                <w:color w:val="FF0000"/>
              </w:rPr>
              <w:t>РБ32-1-0м Розетка (колодка) двухместная с защитными крышками ОМЕГА IP44</w:t>
            </w:r>
          </w:p>
        </w:tc>
        <w:tc>
          <w:tcPr>
            <w:tcW w:w="1418" w:type="dxa"/>
            <w:vAlign w:val="center"/>
          </w:tcPr>
          <w:p w:rsidR="00C752F9" w:rsidRPr="00C752F9" w:rsidRDefault="00C752F9" w:rsidP="00167800">
            <w:pPr>
              <w:jc w:val="center"/>
              <w:rPr>
                <w:bCs/>
                <w:color w:val="FF0000"/>
              </w:rPr>
            </w:pPr>
            <w:r w:rsidRPr="00C752F9">
              <w:rPr>
                <w:bCs/>
                <w:color w:val="FF0000"/>
              </w:rPr>
              <w:t>10</w:t>
            </w:r>
          </w:p>
        </w:tc>
        <w:tc>
          <w:tcPr>
            <w:tcW w:w="1701" w:type="dxa"/>
            <w:vAlign w:val="center"/>
          </w:tcPr>
          <w:p w:rsidR="00C752F9" w:rsidRPr="00C752F9" w:rsidRDefault="00C752F9" w:rsidP="00167800">
            <w:pPr>
              <w:jc w:val="center"/>
              <w:rPr>
                <w:color w:val="FF0000"/>
              </w:rPr>
            </w:pPr>
            <w:r w:rsidRPr="00C752F9">
              <w:rPr>
                <w:color w:val="FF0000"/>
              </w:rPr>
              <w:t>335x210x115</w:t>
            </w:r>
          </w:p>
        </w:tc>
        <w:tc>
          <w:tcPr>
            <w:tcW w:w="992" w:type="dxa"/>
            <w:vAlign w:val="center"/>
          </w:tcPr>
          <w:p w:rsidR="00C752F9" w:rsidRPr="00C752F9" w:rsidRDefault="00C752F9" w:rsidP="00167800">
            <w:pPr>
              <w:jc w:val="center"/>
              <w:rPr>
                <w:bCs/>
                <w:color w:val="FF0000"/>
              </w:rPr>
            </w:pPr>
            <w:r w:rsidRPr="00C752F9">
              <w:rPr>
                <w:bCs/>
                <w:color w:val="FF0000"/>
              </w:rPr>
              <w:t>2,21</w:t>
            </w:r>
          </w:p>
        </w:tc>
        <w:tc>
          <w:tcPr>
            <w:tcW w:w="992" w:type="dxa"/>
            <w:vAlign w:val="center"/>
          </w:tcPr>
          <w:p w:rsidR="00C752F9" w:rsidRPr="00C752F9" w:rsidRDefault="00C752F9" w:rsidP="00167800">
            <w:pPr>
              <w:jc w:val="center"/>
              <w:rPr>
                <w:bCs/>
                <w:color w:val="FF0000"/>
              </w:rPr>
            </w:pPr>
            <w:r w:rsidRPr="00C752F9">
              <w:rPr>
                <w:bCs/>
                <w:color w:val="FF0000"/>
              </w:rPr>
              <w:t>0,008</w:t>
            </w:r>
          </w:p>
        </w:tc>
        <w:tc>
          <w:tcPr>
            <w:tcW w:w="1418" w:type="dxa"/>
            <w:vAlign w:val="center"/>
          </w:tcPr>
          <w:p w:rsidR="00C752F9" w:rsidRPr="00C752F9" w:rsidRDefault="00C752F9" w:rsidP="00167800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800</w:t>
            </w:r>
          </w:p>
        </w:tc>
        <w:tc>
          <w:tcPr>
            <w:tcW w:w="1693" w:type="dxa"/>
            <w:vAlign w:val="center"/>
          </w:tcPr>
          <w:p w:rsidR="00C752F9" w:rsidRPr="00C752F9" w:rsidRDefault="00C752F9" w:rsidP="00167800">
            <w:pPr>
              <w:jc w:val="center"/>
              <w:rPr>
                <w:bCs/>
                <w:color w:val="FF0000"/>
              </w:rPr>
            </w:pPr>
            <w:r w:rsidRPr="00C752F9">
              <w:rPr>
                <w:bCs/>
                <w:color w:val="FF0000"/>
              </w:rPr>
              <w:t>80</w:t>
            </w:r>
          </w:p>
        </w:tc>
        <w:tc>
          <w:tcPr>
            <w:tcW w:w="1567" w:type="dxa"/>
            <w:vAlign w:val="center"/>
          </w:tcPr>
          <w:p w:rsidR="00C752F9" w:rsidRPr="00C752F9" w:rsidRDefault="00C752F9" w:rsidP="00167800">
            <w:pPr>
              <w:jc w:val="center"/>
              <w:rPr>
                <w:color w:val="FF0000"/>
              </w:rPr>
            </w:pPr>
            <w:r w:rsidRPr="00C752F9">
              <w:rPr>
                <w:color w:val="FF0000"/>
              </w:rPr>
              <w:t>680x430x240</w:t>
            </w:r>
          </w:p>
        </w:tc>
        <w:tc>
          <w:tcPr>
            <w:tcW w:w="983" w:type="dxa"/>
            <w:vAlign w:val="center"/>
          </w:tcPr>
          <w:p w:rsidR="00C752F9" w:rsidRPr="00C752F9" w:rsidRDefault="00C752F9" w:rsidP="00167800">
            <w:pPr>
              <w:jc w:val="center"/>
              <w:rPr>
                <w:bCs/>
                <w:color w:val="FF0000"/>
              </w:rPr>
            </w:pPr>
            <w:r w:rsidRPr="00C752F9">
              <w:rPr>
                <w:bCs/>
                <w:color w:val="FF0000"/>
              </w:rPr>
              <w:t>18,33</w:t>
            </w:r>
          </w:p>
        </w:tc>
        <w:tc>
          <w:tcPr>
            <w:tcW w:w="954" w:type="dxa"/>
            <w:vAlign w:val="center"/>
          </w:tcPr>
          <w:p w:rsidR="00C752F9" w:rsidRPr="00C752F9" w:rsidRDefault="00C752F9" w:rsidP="00167800">
            <w:pPr>
              <w:jc w:val="center"/>
              <w:rPr>
                <w:bCs/>
                <w:color w:val="FF0000"/>
              </w:rPr>
            </w:pPr>
            <w:r w:rsidRPr="00C752F9">
              <w:rPr>
                <w:bCs/>
                <w:color w:val="FF0000"/>
              </w:rPr>
              <w:t>0,070</w:t>
            </w:r>
          </w:p>
        </w:tc>
      </w:tr>
      <w:tr w:rsidR="00C752F9" w:rsidRPr="00842675" w:rsidTr="00C0315A">
        <w:tc>
          <w:tcPr>
            <w:tcW w:w="484" w:type="dxa"/>
            <w:vAlign w:val="center"/>
          </w:tcPr>
          <w:p w:rsidR="00C752F9" w:rsidRPr="00C752F9" w:rsidRDefault="00C752F9" w:rsidP="00167800">
            <w:pPr>
              <w:jc w:val="center"/>
              <w:rPr>
                <w:color w:val="FF0000"/>
              </w:rPr>
            </w:pPr>
            <w:r w:rsidRPr="00C752F9">
              <w:rPr>
                <w:color w:val="FF0000"/>
              </w:rPr>
              <w:t>7</w:t>
            </w:r>
          </w:p>
        </w:tc>
        <w:tc>
          <w:tcPr>
            <w:tcW w:w="1276" w:type="dxa"/>
            <w:vAlign w:val="center"/>
          </w:tcPr>
          <w:p w:rsidR="00C752F9" w:rsidRPr="00C752F9" w:rsidRDefault="00C752F9" w:rsidP="00167800">
            <w:pPr>
              <w:rPr>
                <w:color w:val="FF0000"/>
              </w:rPr>
            </w:pPr>
            <w:r w:rsidRPr="00C752F9">
              <w:rPr>
                <w:color w:val="FF0000"/>
              </w:rPr>
              <w:t>PKR64-016-2-K02</w:t>
            </w:r>
          </w:p>
        </w:tc>
        <w:tc>
          <w:tcPr>
            <w:tcW w:w="1842" w:type="dxa"/>
            <w:vAlign w:val="center"/>
          </w:tcPr>
          <w:p w:rsidR="00C752F9" w:rsidRPr="00C752F9" w:rsidRDefault="00C752F9" w:rsidP="00167800">
            <w:pPr>
              <w:rPr>
                <w:color w:val="FF0000"/>
              </w:rPr>
            </w:pPr>
            <w:r w:rsidRPr="00C752F9">
              <w:rPr>
                <w:color w:val="FF0000"/>
              </w:rPr>
              <w:t>РБ34-1-0м Розетка (колодка) четырехместная с защитными крышками ОМЕГА IP44</w:t>
            </w:r>
          </w:p>
        </w:tc>
        <w:tc>
          <w:tcPr>
            <w:tcW w:w="1418" w:type="dxa"/>
            <w:vAlign w:val="center"/>
          </w:tcPr>
          <w:p w:rsidR="00C752F9" w:rsidRPr="00C752F9" w:rsidRDefault="00C752F9" w:rsidP="00167800">
            <w:pPr>
              <w:jc w:val="center"/>
              <w:rPr>
                <w:bCs/>
                <w:color w:val="FF0000"/>
              </w:rPr>
            </w:pPr>
            <w:r w:rsidRPr="00C752F9">
              <w:rPr>
                <w:bCs/>
                <w:color w:val="FF0000"/>
              </w:rPr>
              <w:t>6</w:t>
            </w:r>
          </w:p>
        </w:tc>
        <w:tc>
          <w:tcPr>
            <w:tcW w:w="1701" w:type="dxa"/>
            <w:vAlign w:val="center"/>
          </w:tcPr>
          <w:p w:rsidR="00C752F9" w:rsidRPr="00C752F9" w:rsidRDefault="00C752F9" w:rsidP="00167800">
            <w:pPr>
              <w:jc w:val="center"/>
              <w:rPr>
                <w:color w:val="FF0000"/>
              </w:rPr>
            </w:pPr>
            <w:r w:rsidRPr="00C752F9">
              <w:rPr>
                <w:color w:val="FF0000"/>
              </w:rPr>
              <w:t>335x210x115</w:t>
            </w:r>
          </w:p>
        </w:tc>
        <w:tc>
          <w:tcPr>
            <w:tcW w:w="992" w:type="dxa"/>
            <w:vAlign w:val="center"/>
          </w:tcPr>
          <w:p w:rsidR="00C752F9" w:rsidRPr="00C752F9" w:rsidRDefault="00C752F9" w:rsidP="00167800">
            <w:pPr>
              <w:jc w:val="center"/>
              <w:rPr>
                <w:bCs/>
                <w:color w:val="FF0000"/>
              </w:rPr>
            </w:pPr>
            <w:r w:rsidRPr="00C752F9">
              <w:rPr>
                <w:bCs/>
                <w:color w:val="FF0000"/>
              </w:rPr>
              <w:t>2,28</w:t>
            </w:r>
          </w:p>
        </w:tc>
        <w:tc>
          <w:tcPr>
            <w:tcW w:w="992" w:type="dxa"/>
            <w:vAlign w:val="center"/>
          </w:tcPr>
          <w:p w:rsidR="00C752F9" w:rsidRPr="00C752F9" w:rsidRDefault="00C752F9" w:rsidP="00167800">
            <w:pPr>
              <w:jc w:val="center"/>
              <w:rPr>
                <w:bCs/>
                <w:color w:val="FF0000"/>
              </w:rPr>
            </w:pPr>
            <w:r w:rsidRPr="00C752F9">
              <w:rPr>
                <w:bCs/>
                <w:color w:val="FF0000"/>
              </w:rPr>
              <w:t>0,008</w:t>
            </w:r>
          </w:p>
        </w:tc>
        <w:tc>
          <w:tcPr>
            <w:tcW w:w="1418" w:type="dxa"/>
            <w:vAlign w:val="center"/>
          </w:tcPr>
          <w:p w:rsidR="00C752F9" w:rsidRPr="00167800" w:rsidRDefault="00167800" w:rsidP="00167800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288</w:t>
            </w:r>
          </w:p>
        </w:tc>
        <w:tc>
          <w:tcPr>
            <w:tcW w:w="1693" w:type="dxa"/>
            <w:vAlign w:val="center"/>
          </w:tcPr>
          <w:p w:rsidR="00C752F9" w:rsidRPr="00C752F9" w:rsidRDefault="00C752F9" w:rsidP="00167800">
            <w:pPr>
              <w:jc w:val="center"/>
              <w:rPr>
                <w:bCs/>
                <w:color w:val="FF0000"/>
              </w:rPr>
            </w:pPr>
            <w:r w:rsidRPr="00C752F9">
              <w:rPr>
                <w:bCs/>
                <w:color w:val="FF0000"/>
              </w:rPr>
              <w:t>48</w:t>
            </w:r>
          </w:p>
        </w:tc>
        <w:tc>
          <w:tcPr>
            <w:tcW w:w="1567" w:type="dxa"/>
            <w:vAlign w:val="center"/>
          </w:tcPr>
          <w:p w:rsidR="00C752F9" w:rsidRPr="00C752F9" w:rsidRDefault="00C752F9" w:rsidP="00167800">
            <w:pPr>
              <w:jc w:val="center"/>
              <w:rPr>
                <w:color w:val="FF0000"/>
              </w:rPr>
            </w:pPr>
            <w:r w:rsidRPr="00C752F9">
              <w:rPr>
                <w:color w:val="FF0000"/>
              </w:rPr>
              <w:t>680x430x240</w:t>
            </w:r>
          </w:p>
        </w:tc>
        <w:tc>
          <w:tcPr>
            <w:tcW w:w="983" w:type="dxa"/>
            <w:vAlign w:val="center"/>
          </w:tcPr>
          <w:p w:rsidR="00C752F9" w:rsidRPr="00C752F9" w:rsidRDefault="00C752F9" w:rsidP="00167800">
            <w:pPr>
              <w:jc w:val="center"/>
              <w:rPr>
                <w:bCs/>
                <w:color w:val="FF0000"/>
              </w:rPr>
            </w:pPr>
            <w:r w:rsidRPr="00C752F9">
              <w:rPr>
                <w:bCs/>
                <w:color w:val="FF0000"/>
              </w:rPr>
              <w:t>18,89</w:t>
            </w:r>
          </w:p>
        </w:tc>
        <w:tc>
          <w:tcPr>
            <w:tcW w:w="954" w:type="dxa"/>
            <w:vAlign w:val="center"/>
          </w:tcPr>
          <w:p w:rsidR="00C752F9" w:rsidRPr="00C752F9" w:rsidRDefault="00C752F9" w:rsidP="00167800">
            <w:pPr>
              <w:jc w:val="center"/>
              <w:rPr>
                <w:bCs/>
                <w:color w:val="FF0000"/>
              </w:rPr>
            </w:pPr>
            <w:r w:rsidRPr="00C752F9">
              <w:rPr>
                <w:bCs/>
                <w:color w:val="FF0000"/>
              </w:rPr>
              <w:t>0,070</w:t>
            </w:r>
          </w:p>
        </w:tc>
      </w:tr>
      <w:tr w:rsidR="00C752F9" w:rsidRPr="00842675" w:rsidTr="00C0315A">
        <w:tc>
          <w:tcPr>
            <w:tcW w:w="484" w:type="dxa"/>
            <w:vAlign w:val="center"/>
          </w:tcPr>
          <w:p w:rsidR="00C752F9" w:rsidRPr="00C752F9" w:rsidRDefault="00C752F9" w:rsidP="00167800">
            <w:pPr>
              <w:jc w:val="center"/>
              <w:rPr>
                <w:color w:val="FF0000"/>
              </w:rPr>
            </w:pPr>
            <w:r w:rsidRPr="00C752F9">
              <w:rPr>
                <w:color w:val="FF0000"/>
              </w:rPr>
              <w:t>8</w:t>
            </w:r>
          </w:p>
        </w:tc>
        <w:tc>
          <w:tcPr>
            <w:tcW w:w="1276" w:type="dxa"/>
            <w:vAlign w:val="center"/>
          </w:tcPr>
          <w:p w:rsidR="00C752F9" w:rsidRPr="00C752F9" w:rsidRDefault="00C752F9" w:rsidP="00167800">
            <w:pPr>
              <w:rPr>
                <w:color w:val="FF0000"/>
              </w:rPr>
            </w:pPr>
            <w:r w:rsidRPr="00C752F9">
              <w:rPr>
                <w:color w:val="FF0000"/>
              </w:rPr>
              <w:t>PKR12-016-2-K02</w:t>
            </w:r>
          </w:p>
        </w:tc>
        <w:tc>
          <w:tcPr>
            <w:tcW w:w="1842" w:type="dxa"/>
            <w:vAlign w:val="center"/>
          </w:tcPr>
          <w:p w:rsidR="00C752F9" w:rsidRPr="00C752F9" w:rsidRDefault="00C752F9" w:rsidP="00167800">
            <w:pPr>
              <w:rPr>
                <w:color w:val="FF0000"/>
              </w:rPr>
            </w:pPr>
            <w:r w:rsidRPr="00C752F9">
              <w:rPr>
                <w:color w:val="FF0000"/>
              </w:rPr>
              <w:t>РБу13-1-0м Розетка с защитной крышкой угловая настенная ОМЕГА IP 44</w:t>
            </w:r>
          </w:p>
        </w:tc>
        <w:tc>
          <w:tcPr>
            <w:tcW w:w="1418" w:type="dxa"/>
            <w:vAlign w:val="center"/>
          </w:tcPr>
          <w:p w:rsidR="00C752F9" w:rsidRPr="00C752F9" w:rsidRDefault="00C752F9" w:rsidP="00167800">
            <w:pPr>
              <w:jc w:val="center"/>
              <w:rPr>
                <w:bCs/>
                <w:color w:val="FF0000"/>
              </w:rPr>
            </w:pPr>
            <w:r w:rsidRPr="00C752F9">
              <w:rPr>
                <w:bCs/>
                <w:color w:val="FF0000"/>
              </w:rPr>
              <w:t>12</w:t>
            </w:r>
          </w:p>
        </w:tc>
        <w:tc>
          <w:tcPr>
            <w:tcW w:w="1701" w:type="dxa"/>
            <w:vAlign w:val="center"/>
          </w:tcPr>
          <w:p w:rsidR="00C752F9" w:rsidRPr="00C752F9" w:rsidRDefault="00C752F9" w:rsidP="00167800">
            <w:pPr>
              <w:jc w:val="center"/>
              <w:rPr>
                <w:color w:val="FF0000"/>
              </w:rPr>
            </w:pPr>
            <w:r w:rsidRPr="00C752F9">
              <w:rPr>
                <w:color w:val="FF0000"/>
              </w:rPr>
              <w:t>280x280x135</w:t>
            </w:r>
          </w:p>
        </w:tc>
        <w:tc>
          <w:tcPr>
            <w:tcW w:w="992" w:type="dxa"/>
            <w:vAlign w:val="center"/>
          </w:tcPr>
          <w:p w:rsidR="00C752F9" w:rsidRPr="00C752F9" w:rsidRDefault="00C752F9" w:rsidP="00167800">
            <w:pPr>
              <w:jc w:val="center"/>
              <w:rPr>
                <w:bCs/>
                <w:color w:val="FF0000"/>
              </w:rPr>
            </w:pPr>
            <w:r w:rsidRPr="00C752F9">
              <w:rPr>
                <w:bCs/>
                <w:color w:val="FF0000"/>
              </w:rPr>
              <w:t>1,2</w:t>
            </w:r>
          </w:p>
        </w:tc>
        <w:tc>
          <w:tcPr>
            <w:tcW w:w="992" w:type="dxa"/>
            <w:vAlign w:val="center"/>
          </w:tcPr>
          <w:p w:rsidR="00C752F9" w:rsidRPr="00C752F9" w:rsidRDefault="00C752F9" w:rsidP="00167800">
            <w:pPr>
              <w:jc w:val="center"/>
              <w:rPr>
                <w:bCs/>
                <w:color w:val="FF0000"/>
              </w:rPr>
            </w:pPr>
            <w:r w:rsidRPr="00C752F9">
              <w:rPr>
                <w:bCs/>
                <w:color w:val="FF0000"/>
              </w:rPr>
              <w:t>0,011</w:t>
            </w:r>
          </w:p>
        </w:tc>
        <w:tc>
          <w:tcPr>
            <w:tcW w:w="1418" w:type="dxa"/>
            <w:vAlign w:val="center"/>
          </w:tcPr>
          <w:p w:rsidR="00C752F9" w:rsidRPr="00252A15" w:rsidRDefault="00252A15" w:rsidP="00167800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576</w:t>
            </w:r>
          </w:p>
        </w:tc>
        <w:tc>
          <w:tcPr>
            <w:tcW w:w="1693" w:type="dxa"/>
            <w:vAlign w:val="center"/>
          </w:tcPr>
          <w:p w:rsidR="00C752F9" w:rsidRPr="00C752F9" w:rsidRDefault="00C752F9" w:rsidP="00167800">
            <w:pPr>
              <w:jc w:val="center"/>
              <w:rPr>
                <w:bCs/>
                <w:color w:val="FF0000"/>
              </w:rPr>
            </w:pPr>
            <w:r w:rsidRPr="00C752F9">
              <w:rPr>
                <w:bCs/>
                <w:color w:val="FF0000"/>
              </w:rPr>
              <w:t>48</w:t>
            </w:r>
          </w:p>
        </w:tc>
        <w:tc>
          <w:tcPr>
            <w:tcW w:w="1567" w:type="dxa"/>
            <w:vAlign w:val="center"/>
          </w:tcPr>
          <w:p w:rsidR="00C752F9" w:rsidRPr="00C752F9" w:rsidRDefault="00C752F9" w:rsidP="00167800">
            <w:pPr>
              <w:jc w:val="center"/>
              <w:rPr>
                <w:color w:val="FF0000"/>
              </w:rPr>
            </w:pPr>
            <w:r w:rsidRPr="00C752F9">
              <w:rPr>
                <w:color w:val="FF0000"/>
              </w:rPr>
              <w:t>570x295x290</w:t>
            </w:r>
          </w:p>
        </w:tc>
        <w:tc>
          <w:tcPr>
            <w:tcW w:w="983" w:type="dxa"/>
            <w:vAlign w:val="center"/>
          </w:tcPr>
          <w:p w:rsidR="00C752F9" w:rsidRPr="00C752F9" w:rsidRDefault="00C752F9" w:rsidP="00167800">
            <w:pPr>
              <w:jc w:val="center"/>
              <w:rPr>
                <w:bCs/>
                <w:color w:val="FF0000"/>
              </w:rPr>
            </w:pPr>
            <w:r w:rsidRPr="00C752F9">
              <w:rPr>
                <w:bCs/>
                <w:color w:val="FF0000"/>
              </w:rPr>
              <w:t>10,25</w:t>
            </w:r>
          </w:p>
        </w:tc>
        <w:tc>
          <w:tcPr>
            <w:tcW w:w="954" w:type="dxa"/>
            <w:vAlign w:val="center"/>
          </w:tcPr>
          <w:p w:rsidR="00C752F9" w:rsidRPr="00C752F9" w:rsidRDefault="00C752F9" w:rsidP="00167800">
            <w:pPr>
              <w:jc w:val="center"/>
              <w:rPr>
                <w:bCs/>
                <w:color w:val="FF0000"/>
              </w:rPr>
            </w:pPr>
            <w:r w:rsidRPr="00C752F9">
              <w:rPr>
                <w:bCs/>
                <w:color w:val="FF0000"/>
              </w:rPr>
              <w:t>0,049</w:t>
            </w:r>
          </w:p>
        </w:tc>
      </w:tr>
    </w:tbl>
    <w:p w:rsidR="008C6511" w:rsidRDefault="00692C3D" w:rsidP="00B2546C">
      <w:pPr>
        <w:pStyle w:val="af2"/>
        <w:spacing w:line="360" w:lineRule="auto"/>
        <w:ind w:left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3210F" wp14:editId="6FF80294">
                <wp:simplePos x="0" y="0"/>
                <wp:positionH relativeFrom="column">
                  <wp:posOffset>142875</wp:posOffset>
                </wp:positionH>
                <wp:positionV relativeFrom="paragraph">
                  <wp:posOffset>1229995</wp:posOffset>
                </wp:positionV>
                <wp:extent cx="402590" cy="3810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00" w:rsidRDefault="00167800" w:rsidP="00692C3D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" o:spid="_x0000_s1029" type="#_x0000_t202" style="position:absolute;left:0;text-align:left;margin-left:11.25pt;margin-top:96.85pt;width:31.7pt;height:3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" fillcolor="white [3201]" stroked="f" strokeweight=".5pt">
                <v:textbox style="layout-flow:vertical">
                  <w:txbxContent>
                    <w:p w:rsidR="00997270" w:rsidRDefault="00CA37EB" w:rsidP="00692C3D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E24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86F15" wp14:editId="39FA55FE">
                <wp:simplePos x="0" y="0"/>
                <wp:positionH relativeFrom="column">
                  <wp:posOffset>-40005</wp:posOffset>
                </wp:positionH>
                <wp:positionV relativeFrom="paragraph">
                  <wp:posOffset>2191385</wp:posOffset>
                </wp:positionV>
                <wp:extent cx="402590" cy="38100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800" w:rsidRDefault="00167800" w:rsidP="008C6511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30" type="#_x0000_t202" style="position:absolute;left:0;text-align:left;margin-left:-3.15pt;margin-top:172.55pt;width:31.7pt;height:3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" fillcolor="white [3201]" stroked="f" strokeweight=".5pt">
                <v:textbox style="layout-flow:vertical">
                  <w:txbxContent>
                    <w:p w:rsidR="00997270" w:rsidRDefault="00997270" w:rsidP="008C6511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B2546C" w:rsidRDefault="00B2546C" w:rsidP="00B2546C">
      <w:pPr>
        <w:pStyle w:val="af2"/>
        <w:spacing w:line="360" w:lineRule="auto"/>
        <w:ind w:left="0"/>
        <w:jc w:val="right"/>
        <w:sectPr w:rsidR="00B2546C" w:rsidSect="00B2546C">
          <w:footerReference w:type="default" r:id="rId13"/>
          <w:pgSz w:w="16838" w:h="11906" w:orient="landscape"/>
          <w:pgMar w:top="1080" w:right="719" w:bottom="566" w:left="540" w:header="709" w:footer="709" w:gutter="0"/>
          <w:cols w:space="708"/>
          <w:docGrid w:linePitch="360"/>
        </w:sectPr>
      </w:pPr>
    </w:p>
    <w:p w:rsidR="00452C4A" w:rsidRPr="00546D1E" w:rsidRDefault="00452C4A" w:rsidP="00452C4A">
      <w:pPr>
        <w:jc w:val="center"/>
        <w:rPr>
          <w:b/>
        </w:rPr>
      </w:pPr>
      <w:r w:rsidRPr="00546D1E">
        <w:rPr>
          <w:b/>
        </w:rPr>
        <w:lastRenderedPageBreak/>
        <w:t xml:space="preserve">Внешний вид и справочные габаритные размеры </w:t>
      </w:r>
      <w:r w:rsidR="00492475">
        <w:rPr>
          <w:b/>
        </w:rPr>
        <w:t>соединителей штепсельных каучуковых</w:t>
      </w:r>
      <w:r w:rsidRPr="00546D1E">
        <w:rPr>
          <w:b/>
        </w:rPr>
        <w:t>.</w:t>
      </w:r>
    </w:p>
    <w:p w:rsidR="00452C4A" w:rsidRDefault="00452C4A" w:rsidP="00D005E1">
      <w:pPr>
        <w:spacing w:before="100" w:beforeAutospacing="1" w:after="100" w:afterAutospacing="1" w:line="360" w:lineRule="auto"/>
        <w:jc w:val="right"/>
      </w:pPr>
    </w:p>
    <w:p w:rsidR="00452C4A" w:rsidRDefault="00BD4675" w:rsidP="00D005E1">
      <w:pPr>
        <w:spacing w:before="100" w:beforeAutospacing="1" w:after="100" w:afterAutospacing="1" w:line="360" w:lineRule="auto"/>
      </w:pPr>
      <w:r>
        <w:rPr>
          <w:noProof/>
        </w:rPr>
        <w:drawing>
          <wp:inline distT="0" distB="0" distL="0" distR="0" wp14:anchorId="4A618420" wp14:editId="1A16AC0D">
            <wp:extent cx="3701885" cy="180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0188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5E1" w:rsidRDefault="00D005E1" w:rsidP="00D005E1">
      <w:pPr>
        <w:spacing w:before="100" w:beforeAutospacing="1" w:after="100" w:afterAutospacing="1" w:line="360" w:lineRule="auto"/>
      </w:pPr>
      <w:r>
        <w:t>Рисунок А1 Вилка прямая серии ОМЕГА 2P+PE 1x16A 250</w:t>
      </w:r>
      <w:r w:rsidR="00515302">
        <w:t>В</w:t>
      </w:r>
      <w:r>
        <w:t xml:space="preserve"> IP44</w:t>
      </w:r>
    </w:p>
    <w:p w:rsidR="00D005E1" w:rsidRDefault="00153047" w:rsidP="00D005E1">
      <w:pPr>
        <w:spacing w:before="100" w:beforeAutospacing="1" w:after="100" w:afterAutospacing="1" w:line="360" w:lineRule="auto"/>
      </w:pPr>
      <w:r>
        <w:rPr>
          <w:noProof/>
        </w:rPr>
        <w:drawing>
          <wp:inline distT="0" distB="0" distL="0" distR="0" wp14:anchorId="034F0BF9" wp14:editId="106FAE59">
            <wp:extent cx="2944842" cy="216000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4484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5E1" w:rsidRDefault="00D005E1" w:rsidP="00D005E1">
      <w:pPr>
        <w:spacing w:before="100" w:beforeAutospacing="1" w:after="100" w:afterAutospacing="1" w:line="360" w:lineRule="auto"/>
      </w:pPr>
      <w:r>
        <w:t>Рисунок А2 Вилка с боковым вводом серии ОМЕГА 2P+PE 1x16A 250</w:t>
      </w:r>
      <w:r w:rsidR="00515302">
        <w:t>В</w:t>
      </w:r>
      <w:r>
        <w:t xml:space="preserve"> IP44</w:t>
      </w:r>
    </w:p>
    <w:p w:rsidR="00D005E1" w:rsidRDefault="00FD72F6" w:rsidP="00D005E1">
      <w:pPr>
        <w:spacing w:before="100" w:beforeAutospacing="1" w:after="100" w:afterAutospacing="1" w:line="360" w:lineRule="auto"/>
      </w:pPr>
      <w:r>
        <w:rPr>
          <w:noProof/>
        </w:rPr>
        <w:drawing>
          <wp:inline distT="0" distB="0" distL="0" distR="0" wp14:anchorId="05092BBA" wp14:editId="4A034563">
            <wp:extent cx="3500600" cy="252000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006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5E1" w:rsidRDefault="00D005E1" w:rsidP="00D005E1">
      <w:pPr>
        <w:spacing w:before="100" w:beforeAutospacing="1" w:after="100" w:afterAutospacing="1" w:line="360" w:lineRule="auto"/>
      </w:pPr>
      <w:r>
        <w:t>Рисунок А3 Розетка настенная с защитной крышкой серии ОМЕГА 2P+PE 1x16A 250</w:t>
      </w:r>
      <w:r w:rsidR="00515302">
        <w:t>В</w:t>
      </w:r>
      <w:r>
        <w:t xml:space="preserve"> IP44</w:t>
      </w:r>
    </w:p>
    <w:p w:rsidR="00D005E1" w:rsidRDefault="000F17D4" w:rsidP="00D005E1">
      <w:pPr>
        <w:spacing w:before="100" w:beforeAutospacing="1" w:after="100" w:afterAutospacing="1" w:line="360" w:lineRule="auto"/>
      </w:pPr>
      <w:r>
        <w:rPr>
          <w:noProof/>
        </w:rPr>
        <w:lastRenderedPageBreak/>
        <w:drawing>
          <wp:inline distT="0" distB="0" distL="0" distR="0" wp14:anchorId="630D5332" wp14:editId="113D9748">
            <wp:extent cx="4328160" cy="2476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5E1" w:rsidRDefault="00D005E1" w:rsidP="00D005E1">
      <w:pPr>
        <w:spacing w:before="100" w:beforeAutospacing="1" w:after="100" w:afterAutospacing="1" w:line="360" w:lineRule="auto"/>
      </w:pPr>
      <w:r>
        <w:t>Рисунок А4 Розетка переносная с защитной крышкой серии ОМЕГА 2P+PE 1x16A 250</w:t>
      </w:r>
      <w:r w:rsidR="00515302">
        <w:t>В</w:t>
      </w:r>
      <w:r>
        <w:t xml:space="preserve"> IP44</w:t>
      </w:r>
    </w:p>
    <w:p w:rsidR="00D005E1" w:rsidRDefault="000F17D4" w:rsidP="00D005E1">
      <w:pPr>
        <w:spacing w:before="100" w:beforeAutospacing="1" w:after="100" w:afterAutospacing="1" w:line="360" w:lineRule="auto"/>
      </w:pPr>
      <w:r>
        <w:rPr>
          <w:noProof/>
        </w:rPr>
        <w:drawing>
          <wp:inline distT="0" distB="0" distL="0" distR="0" wp14:anchorId="351C6AEA" wp14:editId="37AE98D5">
            <wp:extent cx="6152515" cy="1881505"/>
            <wp:effectExtent l="0" t="0" r="63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322" w:rsidRDefault="00D005E1" w:rsidP="0033703E">
      <w:pPr>
        <w:spacing w:before="100" w:beforeAutospacing="1" w:after="100" w:afterAutospacing="1"/>
        <w:ind w:left="1418" w:hanging="1418"/>
      </w:pPr>
      <w:r>
        <w:t xml:space="preserve">Рисунок А5 </w:t>
      </w:r>
      <w:r w:rsidR="005F37D4">
        <w:t xml:space="preserve">- </w:t>
      </w:r>
      <w:r w:rsidR="00B947A6">
        <w:t>Розетка</w:t>
      </w:r>
      <w:r>
        <w:t xml:space="preserve"> </w:t>
      </w:r>
      <w:r w:rsidR="0033703E">
        <w:t xml:space="preserve">(колодка) </w:t>
      </w:r>
      <w:r>
        <w:t>трёхместная с защитными крышками серии ОМЕГА 2P+PE 3x16A 250</w:t>
      </w:r>
      <w:r w:rsidR="00515302">
        <w:t>В</w:t>
      </w:r>
      <w:r>
        <w:t xml:space="preserve"> IP44</w:t>
      </w:r>
    </w:p>
    <w:p w:rsidR="00B96051" w:rsidRDefault="00B96051" w:rsidP="00BE3322">
      <w:pPr>
        <w:spacing w:before="100" w:beforeAutospacing="1" w:after="100" w:afterAutospacing="1" w:line="360" w:lineRule="auto"/>
      </w:pPr>
      <w:r>
        <w:rPr>
          <w:noProof/>
        </w:rPr>
        <w:drawing>
          <wp:inline distT="0" distB="0" distL="0" distR="0">
            <wp:extent cx="3850143" cy="26098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566" cy="261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D4" w:rsidRPr="0033703E" w:rsidRDefault="005F37D4" w:rsidP="0033703E">
      <w:pPr>
        <w:spacing w:before="100" w:beforeAutospacing="1" w:after="100" w:afterAutospacing="1"/>
        <w:ind w:left="1276" w:hanging="1276"/>
        <w:rPr>
          <w:color w:val="FF0000"/>
        </w:rPr>
      </w:pPr>
      <w:r w:rsidRPr="0033703E">
        <w:rPr>
          <w:color w:val="FF0000"/>
        </w:rPr>
        <w:t>Рисунок А</w:t>
      </w:r>
      <w:proofErr w:type="gramStart"/>
      <w:r w:rsidRPr="0033703E">
        <w:rPr>
          <w:color w:val="FF0000"/>
        </w:rPr>
        <w:t>6</w:t>
      </w:r>
      <w:proofErr w:type="gramEnd"/>
      <w:r w:rsidRPr="0033703E">
        <w:rPr>
          <w:color w:val="FF0000"/>
        </w:rPr>
        <w:t xml:space="preserve"> - Розетка настенная угловая с защитной крышкой серии ОМЕГА 2P+PE 1x16A 250В IP44</w:t>
      </w:r>
    </w:p>
    <w:p w:rsidR="00B96051" w:rsidRDefault="00B96051" w:rsidP="00BE3322">
      <w:pPr>
        <w:spacing w:before="100" w:beforeAutospacing="1" w:after="100" w:afterAutospacing="1" w:line="360" w:lineRule="auto"/>
      </w:pPr>
    </w:p>
    <w:p w:rsidR="00AD4C7B" w:rsidRDefault="00B96051" w:rsidP="00BE3322">
      <w:pPr>
        <w:spacing w:before="100" w:beforeAutospacing="1" w:after="100" w:afterAutospacing="1"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6515100" cy="2327111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32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E5B" w:rsidRPr="0033703E" w:rsidRDefault="008A4ED9" w:rsidP="0033703E">
      <w:pPr>
        <w:spacing w:before="100" w:beforeAutospacing="1" w:after="100" w:afterAutospacing="1"/>
        <w:ind w:left="1276" w:hanging="1276"/>
        <w:rPr>
          <w:color w:val="FF0000"/>
        </w:rPr>
      </w:pPr>
      <w:r w:rsidRPr="0033703E">
        <w:rPr>
          <w:color w:val="FF0000"/>
        </w:rPr>
        <w:t>Рисунок А</w:t>
      </w:r>
      <w:proofErr w:type="gramStart"/>
      <w:r w:rsidRPr="0033703E">
        <w:rPr>
          <w:color w:val="FF0000"/>
        </w:rPr>
        <w:t>7</w:t>
      </w:r>
      <w:proofErr w:type="gramEnd"/>
      <w:r w:rsidR="00591198" w:rsidRPr="0033703E">
        <w:rPr>
          <w:color w:val="FF0000"/>
        </w:rPr>
        <w:t xml:space="preserve"> </w:t>
      </w:r>
      <w:r w:rsidR="0033703E" w:rsidRPr="0033703E">
        <w:rPr>
          <w:color w:val="FF0000"/>
        </w:rPr>
        <w:t>–</w:t>
      </w:r>
      <w:r w:rsidR="00B947A6" w:rsidRPr="0033703E">
        <w:rPr>
          <w:color w:val="FF0000"/>
        </w:rPr>
        <w:t xml:space="preserve"> </w:t>
      </w:r>
      <w:r w:rsidR="0033703E" w:rsidRPr="0033703E">
        <w:rPr>
          <w:color w:val="FF0000"/>
        </w:rPr>
        <w:t>Розетка (к</w:t>
      </w:r>
      <w:r w:rsidR="004628A1" w:rsidRPr="0033703E">
        <w:rPr>
          <w:color w:val="FF0000"/>
        </w:rPr>
        <w:t>олодка</w:t>
      </w:r>
      <w:r w:rsidR="0033703E" w:rsidRPr="0033703E">
        <w:rPr>
          <w:color w:val="FF0000"/>
        </w:rPr>
        <w:t>)</w:t>
      </w:r>
      <w:r w:rsidR="004628A1" w:rsidRPr="0033703E">
        <w:rPr>
          <w:color w:val="FF0000"/>
        </w:rPr>
        <w:t xml:space="preserve"> двухместная</w:t>
      </w:r>
      <w:r w:rsidR="00B947A6" w:rsidRPr="0033703E">
        <w:rPr>
          <w:color w:val="FF0000"/>
        </w:rPr>
        <w:t xml:space="preserve"> с защитными крышками серии ОМЕГА 2P+PE 2x16A 250В IP44  </w:t>
      </w:r>
    </w:p>
    <w:p w:rsidR="00A61E5B" w:rsidRPr="008A4ED9" w:rsidRDefault="00A61E5B" w:rsidP="00BE3322">
      <w:pPr>
        <w:spacing w:before="100" w:beforeAutospacing="1" w:after="100" w:afterAutospacing="1" w:line="360" w:lineRule="auto"/>
      </w:pPr>
    </w:p>
    <w:p w:rsidR="008A4ED9" w:rsidRDefault="008A4ED9" w:rsidP="00BE3322">
      <w:pPr>
        <w:spacing w:before="100" w:beforeAutospacing="1" w:after="100" w:afterAutospacing="1" w:line="36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730007" cy="1800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07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D9" w:rsidRPr="0033703E" w:rsidRDefault="008A4ED9" w:rsidP="0033703E">
      <w:pPr>
        <w:spacing w:before="100" w:beforeAutospacing="1" w:after="100" w:afterAutospacing="1"/>
        <w:ind w:left="1418" w:hanging="1418"/>
        <w:rPr>
          <w:color w:val="FF0000"/>
        </w:rPr>
      </w:pPr>
      <w:r w:rsidRPr="0033703E">
        <w:rPr>
          <w:color w:val="FF0000"/>
        </w:rPr>
        <w:t>Рисунок А8</w:t>
      </w:r>
      <w:r w:rsidR="00591198" w:rsidRPr="0033703E">
        <w:rPr>
          <w:color w:val="FF0000"/>
        </w:rPr>
        <w:t xml:space="preserve"> </w:t>
      </w:r>
      <w:r w:rsidR="0033703E" w:rsidRPr="0033703E">
        <w:rPr>
          <w:color w:val="FF0000"/>
        </w:rPr>
        <w:t>–</w:t>
      </w:r>
      <w:r w:rsidRPr="0033703E">
        <w:rPr>
          <w:color w:val="FF0000"/>
        </w:rPr>
        <w:t xml:space="preserve"> </w:t>
      </w:r>
      <w:r w:rsidR="0033703E" w:rsidRPr="0033703E">
        <w:rPr>
          <w:color w:val="FF0000"/>
        </w:rPr>
        <w:t>Розетка (к</w:t>
      </w:r>
      <w:r w:rsidR="0063164D" w:rsidRPr="0033703E">
        <w:rPr>
          <w:color w:val="FF0000"/>
        </w:rPr>
        <w:t>олодка</w:t>
      </w:r>
      <w:r w:rsidR="0033703E" w:rsidRPr="0033703E">
        <w:rPr>
          <w:color w:val="FF0000"/>
        </w:rPr>
        <w:t>)</w:t>
      </w:r>
      <w:r w:rsidR="0063164D" w:rsidRPr="0033703E">
        <w:rPr>
          <w:color w:val="FF0000"/>
        </w:rPr>
        <w:t xml:space="preserve"> четырехместная</w:t>
      </w:r>
      <w:r w:rsidR="00B947A6" w:rsidRPr="0033703E">
        <w:rPr>
          <w:color w:val="FF0000"/>
        </w:rPr>
        <w:t xml:space="preserve"> с защитными крышками</w:t>
      </w:r>
      <w:r w:rsidR="00BB1B8B" w:rsidRPr="0033703E">
        <w:rPr>
          <w:color w:val="FF0000"/>
        </w:rPr>
        <w:t xml:space="preserve"> серии ОМЕГА 2P+PE 4</w:t>
      </w:r>
      <w:r w:rsidRPr="0033703E">
        <w:rPr>
          <w:color w:val="FF0000"/>
        </w:rPr>
        <w:t>x16A 250В IP44</w:t>
      </w:r>
    </w:p>
    <w:p w:rsidR="008A4ED9" w:rsidRPr="008A4ED9" w:rsidRDefault="008A4ED9" w:rsidP="00BE3322">
      <w:pPr>
        <w:spacing w:before="100" w:beforeAutospacing="1" w:after="100" w:afterAutospacing="1" w:line="360" w:lineRule="auto"/>
        <w:sectPr w:rsidR="008A4ED9" w:rsidRPr="008A4ED9" w:rsidSect="00156E8F">
          <w:headerReference w:type="default" r:id="rId22"/>
          <w:footerReference w:type="default" r:id="rId23"/>
          <w:pgSz w:w="11906" w:h="16838"/>
          <w:pgMar w:top="719" w:right="566" w:bottom="540" w:left="1080" w:header="709" w:footer="709" w:gutter="0"/>
          <w:cols w:space="708"/>
          <w:docGrid w:linePitch="360"/>
        </w:sectPr>
      </w:pPr>
    </w:p>
    <w:p w:rsidR="00002596" w:rsidRDefault="00210431" w:rsidP="00002596">
      <w:pPr>
        <w:jc w:val="center"/>
        <w:rPr>
          <w:b/>
        </w:rPr>
      </w:pPr>
      <w:r>
        <w:rPr>
          <w:b/>
        </w:rPr>
        <w:lastRenderedPageBreak/>
        <w:t>Розетка</w:t>
      </w:r>
      <w:r w:rsidR="00002596" w:rsidRPr="00FE05D9">
        <w:rPr>
          <w:b/>
        </w:rPr>
        <w:t xml:space="preserve"> </w:t>
      </w:r>
      <w:r>
        <w:rPr>
          <w:b/>
        </w:rPr>
        <w:t>двухполюсная</w:t>
      </w:r>
      <w:r w:rsidR="00002596" w:rsidRPr="00FE05D9">
        <w:rPr>
          <w:b/>
        </w:rPr>
        <w:t xml:space="preserve"> с </w:t>
      </w:r>
      <w:r w:rsidR="00002596">
        <w:rPr>
          <w:b/>
        </w:rPr>
        <w:t xml:space="preserve">боковыми </w:t>
      </w:r>
      <w:r w:rsidR="00002596" w:rsidRPr="00FE05D9">
        <w:rPr>
          <w:b/>
        </w:rPr>
        <w:t>заземляющим</w:t>
      </w:r>
      <w:r w:rsidR="00002596">
        <w:rPr>
          <w:b/>
        </w:rPr>
        <w:t>и</w:t>
      </w:r>
      <w:r w:rsidR="00002596" w:rsidRPr="00FE05D9">
        <w:rPr>
          <w:b/>
        </w:rPr>
        <w:t xml:space="preserve"> контактам</w:t>
      </w:r>
      <w:r w:rsidR="00002596">
        <w:rPr>
          <w:b/>
        </w:rPr>
        <w:t xml:space="preserve">и 16А, 250В </w:t>
      </w:r>
    </w:p>
    <w:p w:rsidR="00002596" w:rsidRDefault="00002596" w:rsidP="00002596">
      <w:pPr>
        <w:jc w:val="center"/>
        <w:rPr>
          <w:b/>
        </w:rPr>
      </w:pPr>
      <w:r w:rsidRPr="00FE05D9">
        <w:rPr>
          <w:b/>
        </w:rPr>
        <w:t xml:space="preserve"> (</w:t>
      </w:r>
      <w:r>
        <w:rPr>
          <w:b/>
        </w:rPr>
        <w:t>С2а по</w:t>
      </w:r>
      <w:r w:rsidRPr="00FE05D9">
        <w:rPr>
          <w:b/>
        </w:rPr>
        <w:t xml:space="preserve"> </w:t>
      </w:r>
      <w:r w:rsidRPr="00FE05D9">
        <w:rPr>
          <w:b/>
          <w:lang w:val="en-US"/>
        </w:rPr>
        <w:t>IEC</w:t>
      </w:r>
      <w:r>
        <w:rPr>
          <w:b/>
        </w:rPr>
        <w:t xml:space="preserve"> 83</w:t>
      </w:r>
      <w:r w:rsidRPr="00FE05D9">
        <w:rPr>
          <w:b/>
        </w:rPr>
        <w:t>)</w:t>
      </w:r>
    </w:p>
    <w:p w:rsidR="00002596" w:rsidRDefault="00002596" w:rsidP="00002596">
      <w:pPr>
        <w:jc w:val="center"/>
        <w:rPr>
          <w:b/>
        </w:rPr>
      </w:pPr>
    </w:p>
    <w:p w:rsidR="00002596" w:rsidRDefault="00002596" w:rsidP="00002596">
      <w:pPr>
        <w:pStyle w:val="a7"/>
        <w:jc w:val="lef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82CF0" wp14:editId="5B80B32D">
                <wp:simplePos x="0" y="0"/>
                <wp:positionH relativeFrom="column">
                  <wp:posOffset>4064000</wp:posOffset>
                </wp:positionH>
                <wp:positionV relativeFrom="paragraph">
                  <wp:posOffset>99060</wp:posOffset>
                </wp:positionV>
                <wp:extent cx="2428875" cy="1878965"/>
                <wp:effectExtent l="2540" t="3175" r="0" b="38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800" w:rsidRPr="00160B03" w:rsidRDefault="00167800" w:rsidP="00002596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proofErr w:type="gramStart"/>
                            <w:r w:rsidRPr="00160B03">
                              <w:t>А-</w:t>
                            </w:r>
                            <w:proofErr w:type="gramEnd"/>
                            <w:r w:rsidRPr="00160B03">
                              <w:t xml:space="preserve"> розетки для скрытой установки;</w:t>
                            </w:r>
                          </w:p>
                          <w:p w:rsidR="00167800" w:rsidRPr="00160B03" w:rsidRDefault="00167800" w:rsidP="00002596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proofErr w:type="gramStart"/>
                            <w:r w:rsidRPr="00160B03">
                              <w:t>В-</w:t>
                            </w:r>
                            <w:proofErr w:type="gramEnd"/>
                            <w:r w:rsidRPr="00160B03">
                              <w:t xml:space="preserve"> контактные гильзы, упругие между 3,5 и 5,1 мм. Могут иметь форму отличную от </w:t>
                            </w:r>
                            <w:proofErr w:type="gramStart"/>
                            <w:r w:rsidRPr="00160B03">
                              <w:t>трубчатой</w:t>
                            </w:r>
                            <w:proofErr w:type="gramEnd"/>
                            <w:r w:rsidRPr="00160B03">
                              <w:t>;</w:t>
                            </w:r>
                          </w:p>
                          <w:p w:rsidR="00167800" w:rsidRPr="00160B03" w:rsidRDefault="00167800" w:rsidP="00002596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proofErr w:type="gramStart"/>
                            <w:r w:rsidRPr="00160B03">
                              <w:t>С-</w:t>
                            </w:r>
                            <w:proofErr w:type="gramEnd"/>
                            <w:r w:rsidRPr="00160B03">
                              <w:t xml:space="preserve"> розетки для открытой установки;</w:t>
                            </w:r>
                          </w:p>
                          <w:p w:rsidR="00167800" w:rsidRPr="00160B03" w:rsidRDefault="00167800" w:rsidP="00002596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160B03">
                              <w:t>D- канал для проводников;</w:t>
                            </w:r>
                          </w:p>
                          <w:p w:rsidR="00167800" w:rsidRPr="00160B03" w:rsidRDefault="00167800" w:rsidP="00002596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proofErr w:type="gramStart"/>
                            <w:r w:rsidRPr="00160B03">
                              <w:t>Е-</w:t>
                            </w:r>
                            <w:proofErr w:type="gramEnd"/>
                            <w:r w:rsidRPr="00160B03">
                              <w:t xml:space="preserve"> крепёжное отверстие или паз.</w:t>
                            </w:r>
                          </w:p>
                          <w:p w:rsidR="00167800" w:rsidRPr="00160B03" w:rsidRDefault="00167800" w:rsidP="00002596"/>
                          <w:p w:rsidR="00167800" w:rsidRDefault="00167800" w:rsidP="00002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margin-left:320pt;margin-top:7.8pt;width:191.25pt;height:14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" stroked="f">
                <v:textbox>
                  <w:txbxContent>
                    <w:p w:rsidR="00997270" w:rsidRPr="00160B03" w:rsidRDefault="00997270" w:rsidP="00002596">
                      <w:pPr>
                        <w:autoSpaceDE w:val="0"/>
                        <w:autoSpaceDN w:val="0"/>
                        <w:adjustRightInd w:val="0"/>
                      </w:pPr>
                      <w:proofErr w:type="gramStart"/>
                      <w:r w:rsidRPr="00160B03">
                        <w:t>А-</w:t>
                      </w:r>
                      <w:proofErr w:type="gramEnd"/>
                      <w:r w:rsidRPr="00160B03">
                        <w:t xml:space="preserve"> розетки для скрытой установки;</w:t>
                      </w:r>
                    </w:p>
                    <w:p w:rsidR="00997270" w:rsidRPr="00160B03" w:rsidRDefault="00997270" w:rsidP="00002596">
                      <w:pPr>
                        <w:autoSpaceDE w:val="0"/>
                        <w:autoSpaceDN w:val="0"/>
                        <w:adjustRightInd w:val="0"/>
                      </w:pPr>
                      <w:proofErr w:type="gramStart"/>
                      <w:r w:rsidRPr="00160B03">
                        <w:t>В-</w:t>
                      </w:r>
                      <w:proofErr w:type="gramEnd"/>
                      <w:r w:rsidRPr="00160B03">
                        <w:t xml:space="preserve"> контактные гильзы, упругие между 3,5 и 5,1 мм. Могут иметь форму отличную от </w:t>
                      </w:r>
                      <w:proofErr w:type="gramStart"/>
                      <w:r w:rsidRPr="00160B03">
                        <w:t>трубчатой</w:t>
                      </w:r>
                      <w:proofErr w:type="gramEnd"/>
                      <w:r w:rsidRPr="00160B03">
                        <w:t>;</w:t>
                      </w:r>
                    </w:p>
                    <w:p w:rsidR="00997270" w:rsidRPr="00160B03" w:rsidRDefault="00997270" w:rsidP="00002596">
                      <w:pPr>
                        <w:autoSpaceDE w:val="0"/>
                        <w:autoSpaceDN w:val="0"/>
                        <w:adjustRightInd w:val="0"/>
                      </w:pPr>
                      <w:proofErr w:type="gramStart"/>
                      <w:r w:rsidRPr="00160B03">
                        <w:t>С-</w:t>
                      </w:r>
                      <w:proofErr w:type="gramEnd"/>
                      <w:r w:rsidRPr="00160B03">
                        <w:t xml:space="preserve"> розетки для открытой установки;</w:t>
                      </w:r>
                    </w:p>
                    <w:p w:rsidR="00997270" w:rsidRPr="00160B03" w:rsidRDefault="00997270" w:rsidP="00002596">
                      <w:pPr>
                        <w:autoSpaceDE w:val="0"/>
                        <w:autoSpaceDN w:val="0"/>
                        <w:adjustRightInd w:val="0"/>
                      </w:pPr>
                      <w:r w:rsidRPr="00160B03">
                        <w:t>D- канал для проводников;</w:t>
                      </w:r>
                    </w:p>
                    <w:p w:rsidR="00997270" w:rsidRPr="00160B03" w:rsidRDefault="00997270" w:rsidP="00002596">
                      <w:pPr>
                        <w:autoSpaceDE w:val="0"/>
                        <w:autoSpaceDN w:val="0"/>
                        <w:adjustRightInd w:val="0"/>
                      </w:pPr>
                      <w:proofErr w:type="gramStart"/>
                      <w:r w:rsidRPr="00160B03">
                        <w:t>Е-</w:t>
                      </w:r>
                      <w:proofErr w:type="gramEnd"/>
                      <w:r w:rsidRPr="00160B03">
                        <w:t xml:space="preserve"> крепёжное отверстие или паз.</w:t>
                      </w:r>
                    </w:p>
                    <w:p w:rsidR="00997270" w:rsidRPr="00160B03" w:rsidRDefault="00997270" w:rsidP="00002596"/>
                    <w:p w:rsidR="00997270" w:rsidRDefault="00997270" w:rsidP="00002596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7366A3D4" wp14:editId="43A7FE17">
            <wp:extent cx="4347096" cy="61245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096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596" w:rsidRDefault="00002596" w:rsidP="00002596">
      <w:pPr>
        <w:pStyle w:val="a7"/>
        <w:rPr>
          <w:lang w:val="ru-RU"/>
        </w:rPr>
      </w:pPr>
    </w:p>
    <w:p w:rsidR="00002596" w:rsidRDefault="00002596" w:rsidP="00002596">
      <w:pPr>
        <w:pStyle w:val="a7"/>
        <w:rPr>
          <w:lang w:val="ru-RU"/>
        </w:rPr>
      </w:pPr>
    </w:p>
    <w:p w:rsidR="00002596" w:rsidRPr="00160B03" w:rsidRDefault="00002596" w:rsidP="00002596">
      <w:pPr>
        <w:autoSpaceDE w:val="0"/>
        <w:autoSpaceDN w:val="0"/>
        <w:adjustRightInd w:val="0"/>
        <w:ind w:left="284" w:hanging="284"/>
      </w:pPr>
      <w:r w:rsidRPr="00160B03">
        <w:rPr>
          <w:sz w:val="15"/>
          <w:szCs w:val="15"/>
        </w:rPr>
        <w:t>1)</w:t>
      </w:r>
      <w:r w:rsidRPr="00160B03">
        <w:t xml:space="preserve"> - Предельное отклонение +0,3 мм для прессованного материала и +0,5 мм для керамического материала и резины.</w:t>
      </w:r>
    </w:p>
    <w:p w:rsidR="00002596" w:rsidRPr="00160B03" w:rsidRDefault="00002596" w:rsidP="00002596">
      <w:pPr>
        <w:autoSpaceDE w:val="0"/>
        <w:autoSpaceDN w:val="0"/>
        <w:adjustRightInd w:val="0"/>
      </w:pPr>
      <w:r w:rsidRPr="00160B03">
        <w:rPr>
          <w:sz w:val="15"/>
          <w:szCs w:val="15"/>
        </w:rPr>
        <w:t>2)</w:t>
      </w:r>
      <w:r w:rsidRPr="00160B03">
        <w:t xml:space="preserve"> - Длина цилиндрической части вводных отверстий для штифтов вилки.</w:t>
      </w:r>
    </w:p>
    <w:p w:rsidR="00002596" w:rsidRPr="00160B03" w:rsidRDefault="00002596" w:rsidP="00002596">
      <w:pPr>
        <w:autoSpaceDE w:val="0"/>
        <w:autoSpaceDN w:val="0"/>
        <w:adjustRightInd w:val="0"/>
      </w:pPr>
      <w:r w:rsidRPr="00160B03">
        <w:rPr>
          <w:sz w:val="15"/>
          <w:szCs w:val="15"/>
        </w:rPr>
        <w:t>3)</w:t>
      </w:r>
      <w:r w:rsidRPr="00160B03">
        <w:t xml:space="preserve"> - Только для одноместных розеток для открытой установки.</w:t>
      </w:r>
    </w:p>
    <w:p w:rsidR="00002596" w:rsidRPr="00160B03" w:rsidRDefault="00002596" w:rsidP="00002596">
      <w:pPr>
        <w:autoSpaceDE w:val="0"/>
        <w:autoSpaceDN w:val="0"/>
        <w:adjustRightInd w:val="0"/>
        <w:ind w:left="284" w:hanging="284"/>
      </w:pPr>
      <w:r w:rsidRPr="00160B03">
        <w:rPr>
          <w:sz w:val="15"/>
          <w:szCs w:val="15"/>
        </w:rPr>
        <w:t>4)</w:t>
      </w:r>
      <w:r w:rsidRPr="00160B03">
        <w:t xml:space="preserve"> - Расстояние между осевыми линиями контактных гильз и крепёжных отверстий или пазов должно быть не более 1 мм</w:t>
      </w:r>
      <w:proofErr w:type="gramStart"/>
      <w:r w:rsidRPr="00160B03">
        <w:t xml:space="preserve"> .</w:t>
      </w:r>
      <w:proofErr w:type="gramEnd"/>
      <w:r w:rsidRPr="00160B03">
        <w:t xml:space="preserve"> Как вариант, допускается располагать контактные гильзы таким образом, чтобы их осевая линия была перпендикулярна осевой линии отверстий или пазов. </w:t>
      </w:r>
    </w:p>
    <w:p w:rsidR="00002596" w:rsidRPr="00160B03" w:rsidRDefault="00002596" w:rsidP="00002596">
      <w:pPr>
        <w:autoSpaceDE w:val="0"/>
        <w:autoSpaceDN w:val="0"/>
        <w:adjustRightInd w:val="0"/>
        <w:ind w:left="284" w:hanging="284"/>
      </w:pPr>
      <w:r w:rsidRPr="00160B03">
        <w:rPr>
          <w:sz w:val="15"/>
          <w:szCs w:val="15"/>
        </w:rPr>
        <w:t>5)</w:t>
      </w:r>
      <w:r w:rsidRPr="00160B03">
        <w:t xml:space="preserve"> - Этот размер применяется для заземляющих контактов в их нормальном положении покоя. </w:t>
      </w:r>
      <w:r>
        <w:t xml:space="preserve"> </w:t>
      </w:r>
      <w:r w:rsidRPr="00160B03">
        <w:t>Однако они должны иметь упругость, обеспечивающую их разведение на расстояние 33 мм.</w:t>
      </w:r>
    </w:p>
    <w:p w:rsidR="00002596" w:rsidRDefault="00002596" w:rsidP="00002596">
      <w:pPr>
        <w:autoSpaceDE w:val="0"/>
        <w:autoSpaceDN w:val="0"/>
        <w:adjustRightInd w:val="0"/>
        <w:ind w:left="284" w:hanging="284"/>
      </w:pPr>
      <w:r w:rsidRPr="00160B03">
        <w:rPr>
          <w:sz w:val="15"/>
          <w:szCs w:val="15"/>
        </w:rPr>
        <w:t xml:space="preserve">6) </w:t>
      </w:r>
      <w:r w:rsidRPr="00160B03">
        <w:t xml:space="preserve">- Размеры и форма рёбер должны обеспечивать свободное введение рукой в розетку вилки, соответствующей </w:t>
      </w:r>
      <w:r w:rsidRPr="00A55F0D">
        <w:t xml:space="preserve">стандарту </w:t>
      </w:r>
      <w:r>
        <w:t>С5</w:t>
      </w:r>
      <w:r w:rsidRPr="0094562F">
        <w:rPr>
          <w:color w:val="FF0000"/>
        </w:rPr>
        <w:t xml:space="preserve"> </w:t>
      </w:r>
      <w:r w:rsidRPr="00160B03">
        <w:t>и имеющей максимальные допустимые размеры.</w:t>
      </w:r>
    </w:p>
    <w:p w:rsidR="00002596" w:rsidRDefault="00002596" w:rsidP="00BE3322">
      <w:pPr>
        <w:spacing w:before="100" w:beforeAutospacing="1" w:after="100" w:afterAutospacing="1" w:line="360" w:lineRule="auto"/>
        <w:sectPr w:rsidR="00002596" w:rsidSect="00156E8F">
          <w:headerReference w:type="default" r:id="rId25"/>
          <w:pgSz w:w="11906" w:h="16838"/>
          <w:pgMar w:top="719" w:right="566" w:bottom="540" w:left="1080" w:header="709" w:footer="709" w:gutter="0"/>
          <w:cols w:space="708"/>
          <w:docGrid w:linePitch="360"/>
        </w:sectPr>
      </w:pPr>
    </w:p>
    <w:p w:rsidR="0047174B" w:rsidRDefault="0047174B" w:rsidP="0047174B">
      <w:pPr>
        <w:pStyle w:val="a7"/>
        <w:rPr>
          <w:lang w:val="ru-RU"/>
        </w:rPr>
      </w:pPr>
    </w:p>
    <w:p w:rsidR="00B947A3" w:rsidRDefault="00B947A3" w:rsidP="00B947A3">
      <w:pPr>
        <w:jc w:val="center"/>
        <w:rPr>
          <w:b/>
          <w:noProof/>
        </w:rPr>
      </w:pPr>
      <w:r w:rsidRPr="00B947A3">
        <w:rPr>
          <w:b/>
          <w:noProof/>
        </w:rPr>
        <w:t>Вилка двухполюсная с боковыми заземляющими контактами 16А, 250В</w:t>
      </w:r>
    </w:p>
    <w:p w:rsidR="0047174B" w:rsidRPr="00B947A3" w:rsidRDefault="00B947A3" w:rsidP="00B947A3">
      <w:pPr>
        <w:jc w:val="center"/>
        <w:rPr>
          <w:b/>
          <w:noProof/>
        </w:rPr>
      </w:pPr>
      <w:r w:rsidRPr="00B947A3">
        <w:rPr>
          <w:b/>
        </w:rPr>
        <w:t xml:space="preserve">(С2а по </w:t>
      </w:r>
      <w:r w:rsidRPr="00B947A3">
        <w:rPr>
          <w:b/>
          <w:lang w:val="en-US"/>
        </w:rPr>
        <w:t>IEC</w:t>
      </w:r>
      <w:r w:rsidRPr="00B947A3">
        <w:rPr>
          <w:b/>
        </w:rPr>
        <w:t xml:space="preserve"> 83)</w:t>
      </w:r>
    </w:p>
    <w:p w:rsidR="00B947A3" w:rsidRDefault="00B947A3" w:rsidP="00BE3322">
      <w:pPr>
        <w:spacing w:before="100" w:beforeAutospacing="1" w:after="100" w:afterAutospacing="1" w:line="360" w:lineRule="auto"/>
      </w:pPr>
      <w:r>
        <w:rPr>
          <w:noProof/>
        </w:rPr>
        <w:drawing>
          <wp:inline distT="0" distB="0" distL="0" distR="0" wp14:anchorId="081138B0" wp14:editId="17B873F5">
            <wp:extent cx="6010275" cy="6514061"/>
            <wp:effectExtent l="0" t="0" r="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925" cy="651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727" w:rsidRDefault="00F04727" w:rsidP="00BE3322">
      <w:pPr>
        <w:spacing w:before="100" w:beforeAutospacing="1" w:after="100" w:afterAutospacing="1" w:line="360" w:lineRule="auto"/>
      </w:pPr>
      <w:r>
        <w:t>*Размер должен выдерживаться в пределах 18 мм от рабочей поверхности.</w:t>
      </w:r>
    </w:p>
    <w:p w:rsidR="00F04727" w:rsidRDefault="00B947A3" w:rsidP="00B947A3">
      <w:r>
        <w:t xml:space="preserve">     </w:t>
      </w:r>
      <w:r w:rsidR="00F04727">
        <w:t xml:space="preserve">Форма и длина вилок должны обеспечивать их свободное отключение рукой из розетки, соответствующей стандарту С2а </w:t>
      </w:r>
      <w:r>
        <w:rPr>
          <w:lang w:val="en-US"/>
        </w:rPr>
        <w:t>IEC</w:t>
      </w:r>
      <w:r w:rsidRPr="00B947A3">
        <w:t xml:space="preserve"> 83</w:t>
      </w:r>
      <w:r>
        <w:t>.</w:t>
      </w:r>
    </w:p>
    <w:p w:rsidR="00B947A3" w:rsidRDefault="00B947A3" w:rsidP="00B947A3">
      <w:r>
        <w:t xml:space="preserve">     Углы боковых ребер должны иметь слегка закругленные кромки. Они могут быть прерваны, но должны возобновляться на рабочей поверхности вилки, на высоте не менее 6 мм. </w:t>
      </w:r>
    </w:p>
    <w:p w:rsidR="00B947A3" w:rsidRDefault="00B947A3" w:rsidP="00B947A3">
      <w:r>
        <w:t xml:space="preserve">     Края штифтов должны иметь закруглённую или коническую форму, как показано на детальной проекции.</w:t>
      </w:r>
    </w:p>
    <w:p w:rsidR="00B947A3" w:rsidRPr="00B947A3" w:rsidRDefault="00B947A3" w:rsidP="00B947A3">
      <w:r>
        <w:t>Чертеж предназначен для регламентации только тех размеров, которые указаны на нем.</w:t>
      </w:r>
    </w:p>
    <w:sectPr w:rsidR="00B947A3" w:rsidRPr="00B947A3" w:rsidSect="00156E8F">
      <w:headerReference w:type="default" r:id="rId27"/>
      <w:pgSz w:w="11906" w:h="16838"/>
      <w:pgMar w:top="719" w:right="566" w:bottom="5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CC" w:rsidRDefault="007D4ECC">
      <w:r>
        <w:separator/>
      </w:r>
    </w:p>
  </w:endnote>
  <w:endnote w:type="continuationSeparator" w:id="0">
    <w:p w:rsidR="007D4ECC" w:rsidRDefault="007D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00" w:rsidRDefault="0016780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7800" w:rsidRDefault="0016780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00" w:rsidRDefault="0016780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D1A74">
      <w:rPr>
        <w:noProof/>
      </w:rPr>
      <w:t>2</w:t>
    </w:r>
    <w:r>
      <w:fldChar w:fldCharType="end"/>
    </w:r>
  </w:p>
  <w:p w:rsidR="00167800" w:rsidRDefault="00167800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00" w:rsidRDefault="00167800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948027"/>
      <w:docPartObj>
        <w:docPartGallery w:val="Page Numbers (Bottom of Page)"/>
        <w:docPartUnique/>
      </w:docPartObj>
    </w:sdtPr>
    <w:sdtEndPr/>
    <w:sdtContent>
      <w:p w:rsidR="00167800" w:rsidRDefault="0016780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A74">
          <w:rPr>
            <w:noProof/>
          </w:rPr>
          <w:t>13</w:t>
        </w:r>
        <w:r>
          <w:fldChar w:fldCharType="end"/>
        </w:r>
      </w:p>
    </w:sdtContent>
  </w:sdt>
  <w:p w:rsidR="00167800" w:rsidRDefault="0016780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CC" w:rsidRDefault="007D4ECC">
      <w:r>
        <w:separator/>
      </w:r>
    </w:p>
  </w:footnote>
  <w:footnote w:type="continuationSeparator" w:id="0">
    <w:p w:rsidR="007D4ECC" w:rsidRDefault="007D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00" w:rsidRDefault="0016780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00" w:rsidRDefault="00167800" w:rsidP="00156E8F">
    <w:pPr>
      <w:jc w:val="right"/>
    </w:pPr>
    <w:r w:rsidRPr="007F5DFF">
      <w:t>Приложение</w:t>
    </w:r>
    <w:proofErr w:type="gramStart"/>
    <w:r w:rsidRPr="007F5DFF">
      <w:t xml:space="preserve"> А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00" w:rsidRDefault="00167800" w:rsidP="00156E8F">
    <w:pPr>
      <w:jc w:val="right"/>
    </w:pPr>
    <w:r w:rsidRPr="007F5DFF">
      <w:t>Приложение</w:t>
    </w:r>
    <w:proofErr w:type="gramStart"/>
    <w:r w:rsidRPr="007F5DFF">
      <w:t xml:space="preserve"> </w:t>
    </w:r>
    <w:r>
      <w:t>В</w:t>
    </w:r>
    <w:proofErr w:type="gram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00" w:rsidRDefault="00167800" w:rsidP="00156E8F">
    <w:pPr>
      <w:jc w:val="right"/>
    </w:pPr>
    <w:r w:rsidRPr="007F5DFF">
      <w:t>Приложение</w:t>
    </w:r>
    <w:proofErr w:type="gramStart"/>
    <w:r w:rsidRPr="007F5DFF">
      <w:t xml:space="preserve"> </w:t>
    </w:r>
    <w:r>
      <w:t>С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2769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B415D8"/>
    <w:multiLevelType w:val="hybridMultilevel"/>
    <w:tmpl w:val="7FFED642"/>
    <w:lvl w:ilvl="0" w:tplc="23D8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A2ACC"/>
    <w:multiLevelType w:val="hybridMultilevel"/>
    <w:tmpl w:val="24901628"/>
    <w:lvl w:ilvl="0" w:tplc="6734A1F8">
      <w:start w:val="1"/>
      <w:numFmt w:val="decimal"/>
      <w:lvlText w:val="1.%1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D2CF7"/>
    <w:multiLevelType w:val="hybridMultilevel"/>
    <w:tmpl w:val="925EB93C"/>
    <w:lvl w:ilvl="0" w:tplc="81B433AE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F136B"/>
    <w:multiLevelType w:val="hybridMultilevel"/>
    <w:tmpl w:val="8B328050"/>
    <w:lvl w:ilvl="0" w:tplc="22080692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21D1B"/>
    <w:multiLevelType w:val="hybridMultilevel"/>
    <w:tmpl w:val="B8E6F420"/>
    <w:lvl w:ilvl="0" w:tplc="23D8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A54A2"/>
    <w:multiLevelType w:val="hybridMultilevel"/>
    <w:tmpl w:val="234A4A78"/>
    <w:lvl w:ilvl="0" w:tplc="23D8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24864"/>
    <w:multiLevelType w:val="hybridMultilevel"/>
    <w:tmpl w:val="055A982A"/>
    <w:lvl w:ilvl="0" w:tplc="3AE84694">
      <w:start w:val="1"/>
      <w:numFmt w:val="decimal"/>
      <w:lvlText w:val="1.21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63CC3"/>
    <w:multiLevelType w:val="hybridMultilevel"/>
    <w:tmpl w:val="97760AC4"/>
    <w:lvl w:ilvl="0" w:tplc="9762FE64">
      <w:start w:val="1"/>
      <w:numFmt w:val="decimal"/>
      <w:lvlText w:val="1.25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F5291"/>
    <w:multiLevelType w:val="multilevel"/>
    <w:tmpl w:val="F2F8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0576034"/>
    <w:multiLevelType w:val="hybridMultilevel"/>
    <w:tmpl w:val="DDAE1CB0"/>
    <w:lvl w:ilvl="0" w:tplc="81B433AE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459F9"/>
    <w:multiLevelType w:val="hybridMultilevel"/>
    <w:tmpl w:val="988009EC"/>
    <w:lvl w:ilvl="0" w:tplc="6FCAF954">
      <w:start w:val="1"/>
      <w:numFmt w:val="decimal"/>
      <w:lvlText w:val="1.2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C2CEE"/>
    <w:multiLevelType w:val="multilevel"/>
    <w:tmpl w:val="AED82B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C05736F"/>
    <w:multiLevelType w:val="hybridMultilevel"/>
    <w:tmpl w:val="70FE5B2E"/>
    <w:lvl w:ilvl="0" w:tplc="23D8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34987"/>
    <w:multiLevelType w:val="hybridMultilevel"/>
    <w:tmpl w:val="0CD25030"/>
    <w:lvl w:ilvl="0" w:tplc="0EDE9AB2">
      <w:start w:val="1"/>
      <w:numFmt w:val="decimal"/>
      <w:lvlText w:val="1.1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603AC"/>
    <w:multiLevelType w:val="hybridMultilevel"/>
    <w:tmpl w:val="E9A87F6C"/>
    <w:lvl w:ilvl="0" w:tplc="2E863BD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D087E"/>
    <w:multiLevelType w:val="hybridMultilevel"/>
    <w:tmpl w:val="CFB04C5A"/>
    <w:lvl w:ilvl="0" w:tplc="55309C62">
      <w:start w:val="1"/>
      <w:numFmt w:val="decimal"/>
      <w:lvlText w:val="21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42F5D"/>
    <w:multiLevelType w:val="hybridMultilevel"/>
    <w:tmpl w:val="CC3CA2F2"/>
    <w:lvl w:ilvl="0" w:tplc="1C6A778C">
      <w:start w:val="1"/>
      <w:numFmt w:val="decimal"/>
      <w:lvlText w:val="1.22.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0222E"/>
    <w:multiLevelType w:val="multilevel"/>
    <w:tmpl w:val="F350D7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9165233"/>
    <w:multiLevelType w:val="hybridMultilevel"/>
    <w:tmpl w:val="737CE228"/>
    <w:lvl w:ilvl="0" w:tplc="CE9A790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12E3C"/>
    <w:multiLevelType w:val="hybridMultilevel"/>
    <w:tmpl w:val="CF42CD30"/>
    <w:lvl w:ilvl="0" w:tplc="6FCAF954">
      <w:start w:val="1"/>
      <w:numFmt w:val="decimal"/>
      <w:lvlText w:val="1.2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A6749"/>
    <w:multiLevelType w:val="hybridMultilevel"/>
    <w:tmpl w:val="1E82C2CC"/>
    <w:lvl w:ilvl="0" w:tplc="78DAC58C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C20D7"/>
    <w:multiLevelType w:val="hybridMultilevel"/>
    <w:tmpl w:val="3E7A614A"/>
    <w:lvl w:ilvl="0" w:tplc="EDBA80D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9371F"/>
    <w:multiLevelType w:val="hybridMultilevel"/>
    <w:tmpl w:val="A7E449A8"/>
    <w:lvl w:ilvl="0" w:tplc="23D8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A0139"/>
    <w:multiLevelType w:val="hybridMultilevel"/>
    <w:tmpl w:val="82CAF208"/>
    <w:lvl w:ilvl="0" w:tplc="6CD6D0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504F4"/>
    <w:multiLevelType w:val="hybridMultilevel"/>
    <w:tmpl w:val="5440815C"/>
    <w:lvl w:ilvl="0" w:tplc="23D8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35C2C"/>
    <w:multiLevelType w:val="hybridMultilevel"/>
    <w:tmpl w:val="9662C996"/>
    <w:lvl w:ilvl="0" w:tplc="BF4E97E0">
      <w:start w:val="5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CE46B1"/>
    <w:multiLevelType w:val="multilevel"/>
    <w:tmpl w:val="40D6CC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49016C86"/>
    <w:multiLevelType w:val="hybridMultilevel"/>
    <w:tmpl w:val="E49A9F82"/>
    <w:lvl w:ilvl="0" w:tplc="0C22F41E">
      <w:start w:val="1"/>
      <w:numFmt w:val="decimal"/>
      <w:lvlText w:val="2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C5BFB"/>
    <w:multiLevelType w:val="hybridMultilevel"/>
    <w:tmpl w:val="EFDA2CCE"/>
    <w:lvl w:ilvl="0" w:tplc="3842CE46">
      <w:start w:val="1"/>
      <w:numFmt w:val="decimal"/>
      <w:lvlText w:val="4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B62D9"/>
    <w:multiLevelType w:val="hybridMultilevel"/>
    <w:tmpl w:val="F3164384"/>
    <w:lvl w:ilvl="0" w:tplc="23D8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C68CF"/>
    <w:multiLevelType w:val="hybridMultilevel"/>
    <w:tmpl w:val="B89A5F8A"/>
    <w:lvl w:ilvl="0" w:tplc="B680F806">
      <w:start w:val="1"/>
      <w:numFmt w:val="decimal"/>
      <w:lvlText w:val="1.13.%1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4F5AC7"/>
    <w:multiLevelType w:val="hybridMultilevel"/>
    <w:tmpl w:val="7F0675BA"/>
    <w:lvl w:ilvl="0" w:tplc="E72416E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74707"/>
    <w:multiLevelType w:val="hybridMultilevel"/>
    <w:tmpl w:val="93968290"/>
    <w:lvl w:ilvl="0" w:tplc="FEFE1A9E">
      <w:start w:val="1"/>
      <w:numFmt w:val="decimal"/>
      <w:lvlText w:val="7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F240E"/>
    <w:multiLevelType w:val="hybridMultilevel"/>
    <w:tmpl w:val="A54CCDA6"/>
    <w:lvl w:ilvl="0" w:tplc="F898726A">
      <w:start w:val="1"/>
      <w:numFmt w:val="decimal"/>
      <w:lvlText w:val="2.1.%1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94656"/>
    <w:multiLevelType w:val="hybridMultilevel"/>
    <w:tmpl w:val="9F46E64A"/>
    <w:lvl w:ilvl="0" w:tplc="125EE3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361E3A"/>
    <w:multiLevelType w:val="hybridMultilevel"/>
    <w:tmpl w:val="BA0022E2"/>
    <w:lvl w:ilvl="0" w:tplc="81B433AE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B30E0"/>
    <w:multiLevelType w:val="multilevel"/>
    <w:tmpl w:val="31481A5E"/>
    <w:lvl w:ilvl="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38">
    <w:nsid w:val="7C360046"/>
    <w:multiLevelType w:val="multilevel"/>
    <w:tmpl w:val="E8D61E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num w:numId="1">
    <w:abstractNumId w:val="37"/>
  </w:num>
  <w:num w:numId="2">
    <w:abstractNumId w:val="12"/>
  </w:num>
  <w:num w:numId="3">
    <w:abstractNumId w:val="35"/>
  </w:num>
  <w:num w:numId="4">
    <w:abstractNumId w:val="9"/>
  </w:num>
  <w:num w:numId="5">
    <w:abstractNumId w:val="18"/>
  </w:num>
  <w:num w:numId="6">
    <w:abstractNumId w:val="3"/>
  </w:num>
  <w:num w:numId="7">
    <w:abstractNumId w:val="2"/>
  </w:num>
  <w:num w:numId="8">
    <w:abstractNumId w:val="36"/>
  </w:num>
  <w:num w:numId="9">
    <w:abstractNumId w:val="10"/>
  </w:num>
  <w:num w:numId="10">
    <w:abstractNumId w:val="24"/>
  </w:num>
  <w:num w:numId="11">
    <w:abstractNumId w:val="11"/>
  </w:num>
  <w:num w:numId="12">
    <w:abstractNumId w:val="20"/>
  </w:num>
  <w:num w:numId="13">
    <w:abstractNumId w:val="21"/>
  </w:num>
  <w:num w:numId="14">
    <w:abstractNumId w:val="31"/>
  </w:num>
  <w:num w:numId="15">
    <w:abstractNumId w:val="14"/>
  </w:num>
  <w:num w:numId="16">
    <w:abstractNumId w:val="25"/>
  </w:num>
  <w:num w:numId="17">
    <w:abstractNumId w:val="33"/>
  </w:num>
  <w:num w:numId="18">
    <w:abstractNumId w:val="6"/>
  </w:num>
  <w:num w:numId="19">
    <w:abstractNumId w:val="23"/>
  </w:num>
  <w:num w:numId="20">
    <w:abstractNumId w:val="16"/>
  </w:num>
  <w:num w:numId="21">
    <w:abstractNumId w:val="28"/>
  </w:num>
  <w:num w:numId="22">
    <w:abstractNumId w:val="15"/>
  </w:num>
  <w:num w:numId="23">
    <w:abstractNumId w:val="17"/>
  </w:num>
  <w:num w:numId="24">
    <w:abstractNumId w:val="13"/>
  </w:num>
  <w:num w:numId="25">
    <w:abstractNumId w:val="27"/>
  </w:num>
  <w:num w:numId="26">
    <w:abstractNumId w:val="26"/>
  </w:num>
  <w:num w:numId="27">
    <w:abstractNumId w:val="32"/>
  </w:num>
  <w:num w:numId="28">
    <w:abstractNumId w:val="4"/>
  </w:num>
  <w:num w:numId="29">
    <w:abstractNumId w:val="1"/>
  </w:num>
  <w:num w:numId="30">
    <w:abstractNumId w:val="29"/>
  </w:num>
  <w:num w:numId="31">
    <w:abstractNumId w:val="22"/>
  </w:num>
  <w:num w:numId="32">
    <w:abstractNumId w:val="19"/>
  </w:num>
  <w:num w:numId="33">
    <w:abstractNumId w:val="34"/>
  </w:num>
  <w:num w:numId="34">
    <w:abstractNumId w:val="5"/>
  </w:num>
  <w:num w:numId="35">
    <w:abstractNumId w:val="7"/>
  </w:num>
  <w:num w:numId="36">
    <w:abstractNumId w:val="8"/>
  </w:num>
  <w:num w:numId="37">
    <w:abstractNumId w:val="30"/>
  </w:num>
  <w:num w:numId="38">
    <w:abstractNumId w:val="38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4A"/>
    <w:rsid w:val="00002596"/>
    <w:rsid w:val="00002EC3"/>
    <w:rsid w:val="0001368B"/>
    <w:rsid w:val="00015602"/>
    <w:rsid w:val="00017A73"/>
    <w:rsid w:val="00021580"/>
    <w:rsid w:val="000320EF"/>
    <w:rsid w:val="00061030"/>
    <w:rsid w:val="0007426C"/>
    <w:rsid w:val="00076C88"/>
    <w:rsid w:val="00085446"/>
    <w:rsid w:val="00091B1A"/>
    <w:rsid w:val="00091F8A"/>
    <w:rsid w:val="00093C20"/>
    <w:rsid w:val="00094563"/>
    <w:rsid w:val="0009754D"/>
    <w:rsid w:val="000A1A05"/>
    <w:rsid w:val="000A1A9E"/>
    <w:rsid w:val="000A538C"/>
    <w:rsid w:val="000A57FA"/>
    <w:rsid w:val="000A645A"/>
    <w:rsid w:val="000C4EAC"/>
    <w:rsid w:val="000E5622"/>
    <w:rsid w:val="000F17D4"/>
    <w:rsid w:val="000F3EB3"/>
    <w:rsid w:val="0010044A"/>
    <w:rsid w:val="00104237"/>
    <w:rsid w:val="00111CDA"/>
    <w:rsid w:val="00115F1D"/>
    <w:rsid w:val="0011735E"/>
    <w:rsid w:val="00117C5C"/>
    <w:rsid w:val="00125F72"/>
    <w:rsid w:val="001278E3"/>
    <w:rsid w:val="00141A69"/>
    <w:rsid w:val="00143489"/>
    <w:rsid w:val="00143BF2"/>
    <w:rsid w:val="00145271"/>
    <w:rsid w:val="00150A1D"/>
    <w:rsid w:val="00151E4B"/>
    <w:rsid w:val="00153047"/>
    <w:rsid w:val="00154B70"/>
    <w:rsid w:val="00155011"/>
    <w:rsid w:val="00155A2D"/>
    <w:rsid w:val="00156E8F"/>
    <w:rsid w:val="00156EC1"/>
    <w:rsid w:val="00161537"/>
    <w:rsid w:val="00163B88"/>
    <w:rsid w:val="00167800"/>
    <w:rsid w:val="00167F79"/>
    <w:rsid w:val="00173A83"/>
    <w:rsid w:val="001969C2"/>
    <w:rsid w:val="001B06A7"/>
    <w:rsid w:val="001C3713"/>
    <w:rsid w:val="001C5C9D"/>
    <w:rsid w:val="001D7BEC"/>
    <w:rsid w:val="001F3393"/>
    <w:rsid w:val="001F6091"/>
    <w:rsid w:val="002018BE"/>
    <w:rsid w:val="00210431"/>
    <w:rsid w:val="002140FE"/>
    <w:rsid w:val="00216935"/>
    <w:rsid w:val="002256B1"/>
    <w:rsid w:val="0023200A"/>
    <w:rsid w:val="002470A4"/>
    <w:rsid w:val="002479C1"/>
    <w:rsid w:val="00252A15"/>
    <w:rsid w:val="00253691"/>
    <w:rsid w:val="00257A14"/>
    <w:rsid w:val="00270F84"/>
    <w:rsid w:val="0028236C"/>
    <w:rsid w:val="00295066"/>
    <w:rsid w:val="00296546"/>
    <w:rsid w:val="002A33E5"/>
    <w:rsid w:val="002B10A4"/>
    <w:rsid w:val="002D6202"/>
    <w:rsid w:val="002E4302"/>
    <w:rsid w:val="0030744A"/>
    <w:rsid w:val="00307D4A"/>
    <w:rsid w:val="00320CAF"/>
    <w:rsid w:val="00323E8C"/>
    <w:rsid w:val="0033680E"/>
    <w:rsid w:val="0033703E"/>
    <w:rsid w:val="00342D96"/>
    <w:rsid w:val="00344399"/>
    <w:rsid w:val="00363565"/>
    <w:rsid w:val="003641CF"/>
    <w:rsid w:val="00366ADD"/>
    <w:rsid w:val="00366E3C"/>
    <w:rsid w:val="00367B34"/>
    <w:rsid w:val="0037483F"/>
    <w:rsid w:val="00382209"/>
    <w:rsid w:val="00390894"/>
    <w:rsid w:val="00391F30"/>
    <w:rsid w:val="003939B1"/>
    <w:rsid w:val="003A0DEA"/>
    <w:rsid w:val="003B457A"/>
    <w:rsid w:val="003B5B56"/>
    <w:rsid w:val="003C56A7"/>
    <w:rsid w:val="003E3FF8"/>
    <w:rsid w:val="003F0564"/>
    <w:rsid w:val="003F1898"/>
    <w:rsid w:val="00412C89"/>
    <w:rsid w:val="00413DA5"/>
    <w:rsid w:val="0041444E"/>
    <w:rsid w:val="00430446"/>
    <w:rsid w:val="00433BC0"/>
    <w:rsid w:val="00437CC7"/>
    <w:rsid w:val="00441C95"/>
    <w:rsid w:val="004433B0"/>
    <w:rsid w:val="00447CED"/>
    <w:rsid w:val="004525EB"/>
    <w:rsid w:val="00452C4A"/>
    <w:rsid w:val="004628A1"/>
    <w:rsid w:val="0047174B"/>
    <w:rsid w:val="00471AED"/>
    <w:rsid w:val="004757A4"/>
    <w:rsid w:val="00492475"/>
    <w:rsid w:val="00492EBA"/>
    <w:rsid w:val="00493DCD"/>
    <w:rsid w:val="004973FD"/>
    <w:rsid w:val="004A2666"/>
    <w:rsid w:val="004A75C5"/>
    <w:rsid w:val="004B1581"/>
    <w:rsid w:val="004C0DDE"/>
    <w:rsid w:val="004C79CA"/>
    <w:rsid w:val="004E45D0"/>
    <w:rsid w:val="004F25B5"/>
    <w:rsid w:val="004F4F13"/>
    <w:rsid w:val="00502DA1"/>
    <w:rsid w:val="00502F90"/>
    <w:rsid w:val="0051502F"/>
    <w:rsid w:val="00515302"/>
    <w:rsid w:val="00524647"/>
    <w:rsid w:val="00525C8B"/>
    <w:rsid w:val="0053005C"/>
    <w:rsid w:val="00552487"/>
    <w:rsid w:val="005548F6"/>
    <w:rsid w:val="005554CE"/>
    <w:rsid w:val="0056668F"/>
    <w:rsid w:val="0056790C"/>
    <w:rsid w:val="00570CBC"/>
    <w:rsid w:val="005714C9"/>
    <w:rsid w:val="00572C79"/>
    <w:rsid w:val="00576D78"/>
    <w:rsid w:val="005813D7"/>
    <w:rsid w:val="00583043"/>
    <w:rsid w:val="00591198"/>
    <w:rsid w:val="00595C96"/>
    <w:rsid w:val="005A7EC9"/>
    <w:rsid w:val="005B4BEE"/>
    <w:rsid w:val="005B5078"/>
    <w:rsid w:val="005D1277"/>
    <w:rsid w:val="005D6C40"/>
    <w:rsid w:val="005E4277"/>
    <w:rsid w:val="005F37D4"/>
    <w:rsid w:val="00604F66"/>
    <w:rsid w:val="00612FA8"/>
    <w:rsid w:val="0063164D"/>
    <w:rsid w:val="00633370"/>
    <w:rsid w:val="00653B26"/>
    <w:rsid w:val="00653F47"/>
    <w:rsid w:val="00654918"/>
    <w:rsid w:val="006605C7"/>
    <w:rsid w:val="00662650"/>
    <w:rsid w:val="006663AC"/>
    <w:rsid w:val="00677FC4"/>
    <w:rsid w:val="006910C3"/>
    <w:rsid w:val="00692C3D"/>
    <w:rsid w:val="006A39B3"/>
    <w:rsid w:val="006A3F7B"/>
    <w:rsid w:val="006B3E5B"/>
    <w:rsid w:val="006B7732"/>
    <w:rsid w:val="006C5ACA"/>
    <w:rsid w:val="006C69D2"/>
    <w:rsid w:val="006D360A"/>
    <w:rsid w:val="006D369E"/>
    <w:rsid w:val="006F459A"/>
    <w:rsid w:val="0070339E"/>
    <w:rsid w:val="00704E6F"/>
    <w:rsid w:val="00721B3F"/>
    <w:rsid w:val="00741FD3"/>
    <w:rsid w:val="00752408"/>
    <w:rsid w:val="00754519"/>
    <w:rsid w:val="00767316"/>
    <w:rsid w:val="0077118A"/>
    <w:rsid w:val="00772430"/>
    <w:rsid w:val="00782F3F"/>
    <w:rsid w:val="007A0231"/>
    <w:rsid w:val="007B0A01"/>
    <w:rsid w:val="007B1950"/>
    <w:rsid w:val="007B28A2"/>
    <w:rsid w:val="007B3623"/>
    <w:rsid w:val="007B6D57"/>
    <w:rsid w:val="007C0A60"/>
    <w:rsid w:val="007C2850"/>
    <w:rsid w:val="007C3DB4"/>
    <w:rsid w:val="007C7BDF"/>
    <w:rsid w:val="007D3BE8"/>
    <w:rsid w:val="007D4ECC"/>
    <w:rsid w:val="007F0556"/>
    <w:rsid w:val="00800D99"/>
    <w:rsid w:val="008274D5"/>
    <w:rsid w:val="00844D3D"/>
    <w:rsid w:val="00851CBD"/>
    <w:rsid w:val="00855FD5"/>
    <w:rsid w:val="00865C6E"/>
    <w:rsid w:val="008817BF"/>
    <w:rsid w:val="00885D10"/>
    <w:rsid w:val="008A0502"/>
    <w:rsid w:val="008A4ED9"/>
    <w:rsid w:val="008C2096"/>
    <w:rsid w:val="008C2491"/>
    <w:rsid w:val="008C50AB"/>
    <w:rsid w:val="008C6511"/>
    <w:rsid w:val="008D3F0F"/>
    <w:rsid w:val="008D418F"/>
    <w:rsid w:val="008D5214"/>
    <w:rsid w:val="008E012D"/>
    <w:rsid w:val="008E426B"/>
    <w:rsid w:val="008E5291"/>
    <w:rsid w:val="008E63CC"/>
    <w:rsid w:val="008F4F10"/>
    <w:rsid w:val="008F50A6"/>
    <w:rsid w:val="00902299"/>
    <w:rsid w:val="00910771"/>
    <w:rsid w:val="009121C9"/>
    <w:rsid w:val="00912FEF"/>
    <w:rsid w:val="00920441"/>
    <w:rsid w:val="00922848"/>
    <w:rsid w:val="00927C12"/>
    <w:rsid w:val="009347BD"/>
    <w:rsid w:val="00944BF0"/>
    <w:rsid w:val="00953482"/>
    <w:rsid w:val="00961577"/>
    <w:rsid w:val="00967F60"/>
    <w:rsid w:val="00970C98"/>
    <w:rsid w:val="00972F2E"/>
    <w:rsid w:val="00974D1E"/>
    <w:rsid w:val="00975DD4"/>
    <w:rsid w:val="009762E2"/>
    <w:rsid w:val="009769FE"/>
    <w:rsid w:val="00976BAC"/>
    <w:rsid w:val="00987C2D"/>
    <w:rsid w:val="00995B60"/>
    <w:rsid w:val="00997270"/>
    <w:rsid w:val="009B2C64"/>
    <w:rsid w:val="009D1A74"/>
    <w:rsid w:val="009F213B"/>
    <w:rsid w:val="00A013F7"/>
    <w:rsid w:val="00A04166"/>
    <w:rsid w:val="00A1447B"/>
    <w:rsid w:val="00A318AA"/>
    <w:rsid w:val="00A37DEB"/>
    <w:rsid w:val="00A37F8A"/>
    <w:rsid w:val="00A474F4"/>
    <w:rsid w:val="00A52112"/>
    <w:rsid w:val="00A61E5B"/>
    <w:rsid w:val="00A66EEF"/>
    <w:rsid w:val="00A72D9B"/>
    <w:rsid w:val="00A77CAA"/>
    <w:rsid w:val="00AB5988"/>
    <w:rsid w:val="00AC0439"/>
    <w:rsid w:val="00AC179C"/>
    <w:rsid w:val="00AC317F"/>
    <w:rsid w:val="00AC73C1"/>
    <w:rsid w:val="00AD4587"/>
    <w:rsid w:val="00AD4C7B"/>
    <w:rsid w:val="00AE30F1"/>
    <w:rsid w:val="00AF48FA"/>
    <w:rsid w:val="00B1534E"/>
    <w:rsid w:val="00B23AB6"/>
    <w:rsid w:val="00B2546C"/>
    <w:rsid w:val="00B30E33"/>
    <w:rsid w:val="00B3475C"/>
    <w:rsid w:val="00B44BBB"/>
    <w:rsid w:val="00B5287A"/>
    <w:rsid w:val="00B568D1"/>
    <w:rsid w:val="00B56BE8"/>
    <w:rsid w:val="00B61E3E"/>
    <w:rsid w:val="00B70192"/>
    <w:rsid w:val="00B74B4E"/>
    <w:rsid w:val="00B77A0F"/>
    <w:rsid w:val="00B84D19"/>
    <w:rsid w:val="00B86FCF"/>
    <w:rsid w:val="00B947A3"/>
    <w:rsid w:val="00B947A6"/>
    <w:rsid w:val="00B96051"/>
    <w:rsid w:val="00B97146"/>
    <w:rsid w:val="00BA6619"/>
    <w:rsid w:val="00BB1B8B"/>
    <w:rsid w:val="00BB1C72"/>
    <w:rsid w:val="00BB7E12"/>
    <w:rsid w:val="00BD254F"/>
    <w:rsid w:val="00BD3774"/>
    <w:rsid w:val="00BD4675"/>
    <w:rsid w:val="00BD5FC1"/>
    <w:rsid w:val="00BE274A"/>
    <w:rsid w:val="00BE3322"/>
    <w:rsid w:val="00BE6E39"/>
    <w:rsid w:val="00BF3028"/>
    <w:rsid w:val="00BF751E"/>
    <w:rsid w:val="00C0040B"/>
    <w:rsid w:val="00C0315A"/>
    <w:rsid w:val="00C323FC"/>
    <w:rsid w:val="00C424B8"/>
    <w:rsid w:val="00C4577B"/>
    <w:rsid w:val="00C4614C"/>
    <w:rsid w:val="00C50822"/>
    <w:rsid w:val="00C53E82"/>
    <w:rsid w:val="00C56941"/>
    <w:rsid w:val="00C56AFE"/>
    <w:rsid w:val="00C6332A"/>
    <w:rsid w:val="00C71992"/>
    <w:rsid w:val="00C752F9"/>
    <w:rsid w:val="00C755FE"/>
    <w:rsid w:val="00CA37EB"/>
    <w:rsid w:val="00CB3C7A"/>
    <w:rsid w:val="00CD53BD"/>
    <w:rsid w:val="00CE7F10"/>
    <w:rsid w:val="00CF6092"/>
    <w:rsid w:val="00D005E1"/>
    <w:rsid w:val="00D027E9"/>
    <w:rsid w:val="00D057B2"/>
    <w:rsid w:val="00D06E82"/>
    <w:rsid w:val="00D1714A"/>
    <w:rsid w:val="00D24C52"/>
    <w:rsid w:val="00D26924"/>
    <w:rsid w:val="00D34438"/>
    <w:rsid w:val="00D37A51"/>
    <w:rsid w:val="00D438E4"/>
    <w:rsid w:val="00D51955"/>
    <w:rsid w:val="00D6126A"/>
    <w:rsid w:val="00D76FFD"/>
    <w:rsid w:val="00D81CE6"/>
    <w:rsid w:val="00D84473"/>
    <w:rsid w:val="00D85E96"/>
    <w:rsid w:val="00D87D39"/>
    <w:rsid w:val="00D929CF"/>
    <w:rsid w:val="00DA6BF3"/>
    <w:rsid w:val="00DB04F4"/>
    <w:rsid w:val="00DC2195"/>
    <w:rsid w:val="00E07610"/>
    <w:rsid w:val="00E16156"/>
    <w:rsid w:val="00E1696A"/>
    <w:rsid w:val="00E248DC"/>
    <w:rsid w:val="00E35C13"/>
    <w:rsid w:val="00E42F82"/>
    <w:rsid w:val="00E44B05"/>
    <w:rsid w:val="00E44F67"/>
    <w:rsid w:val="00E51E5D"/>
    <w:rsid w:val="00E60475"/>
    <w:rsid w:val="00E6190E"/>
    <w:rsid w:val="00E66D4D"/>
    <w:rsid w:val="00E75C8C"/>
    <w:rsid w:val="00E823B3"/>
    <w:rsid w:val="00E83F44"/>
    <w:rsid w:val="00E90903"/>
    <w:rsid w:val="00EA058E"/>
    <w:rsid w:val="00EA1157"/>
    <w:rsid w:val="00EA3FDA"/>
    <w:rsid w:val="00EB06F5"/>
    <w:rsid w:val="00EB35C4"/>
    <w:rsid w:val="00EB6359"/>
    <w:rsid w:val="00EC7B75"/>
    <w:rsid w:val="00EE2434"/>
    <w:rsid w:val="00EE3DB6"/>
    <w:rsid w:val="00F04727"/>
    <w:rsid w:val="00F0705D"/>
    <w:rsid w:val="00F24AF4"/>
    <w:rsid w:val="00F24BDE"/>
    <w:rsid w:val="00F27830"/>
    <w:rsid w:val="00F36EA6"/>
    <w:rsid w:val="00F40029"/>
    <w:rsid w:val="00F42298"/>
    <w:rsid w:val="00F4420D"/>
    <w:rsid w:val="00F45E19"/>
    <w:rsid w:val="00F53D46"/>
    <w:rsid w:val="00F563BE"/>
    <w:rsid w:val="00F56441"/>
    <w:rsid w:val="00F716D6"/>
    <w:rsid w:val="00F85040"/>
    <w:rsid w:val="00F9711A"/>
    <w:rsid w:val="00FB64B0"/>
    <w:rsid w:val="00FC1D81"/>
    <w:rsid w:val="00FC3224"/>
    <w:rsid w:val="00FC38AA"/>
    <w:rsid w:val="00FC65E2"/>
    <w:rsid w:val="00FD5C90"/>
    <w:rsid w:val="00FD72F6"/>
    <w:rsid w:val="00FF05B2"/>
    <w:rsid w:val="00FF168D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452C4A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0"/>
    <w:next w:val="a0"/>
    <w:link w:val="60"/>
    <w:qFormat/>
    <w:rsid w:val="00452C4A"/>
    <w:pPr>
      <w:keepNext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0"/>
    <w:next w:val="a0"/>
    <w:link w:val="70"/>
    <w:qFormat/>
    <w:rsid w:val="00452C4A"/>
    <w:pPr>
      <w:keepNext/>
      <w:spacing w:after="120"/>
      <w:outlineLvl w:val="6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toc 3"/>
    <w:basedOn w:val="a0"/>
    <w:next w:val="a0"/>
    <w:autoRedefine/>
    <w:uiPriority w:val="39"/>
    <w:semiHidden/>
    <w:unhideWhenUsed/>
    <w:rsid w:val="00323E8C"/>
    <w:pPr>
      <w:spacing w:after="100"/>
    </w:pPr>
  </w:style>
  <w:style w:type="paragraph" w:styleId="1">
    <w:name w:val="toc 1"/>
    <w:aliases w:val="Содержание"/>
    <w:basedOn w:val="a0"/>
    <w:next w:val="a0"/>
    <w:autoRedefine/>
    <w:uiPriority w:val="39"/>
    <w:unhideWhenUsed/>
    <w:qFormat/>
    <w:rsid w:val="0010044A"/>
    <w:pPr>
      <w:spacing w:before="120" w:after="120" w:line="360" w:lineRule="auto"/>
    </w:pPr>
    <w:rPr>
      <w:rFonts w:cstheme="minorHAnsi"/>
      <w:bCs/>
      <w:caps/>
      <w:sz w:val="28"/>
      <w:szCs w:val="20"/>
    </w:rPr>
  </w:style>
  <w:style w:type="character" w:customStyle="1" w:styleId="50">
    <w:name w:val="Заголовок 5 Знак"/>
    <w:basedOn w:val="a1"/>
    <w:link w:val="5"/>
    <w:rsid w:val="00452C4A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1"/>
    <w:link w:val="6"/>
    <w:rsid w:val="00452C4A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52C4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4">
    <w:name w:val="footer"/>
    <w:basedOn w:val="a0"/>
    <w:link w:val="a5"/>
    <w:uiPriority w:val="99"/>
    <w:rsid w:val="00452C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452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452C4A"/>
  </w:style>
  <w:style w:type="paragraph" w:customStyle="1" w:styleId="Normal12">
    <w:name w:val="Normal+12"/>
    <w:basedOn w:val="a0"/>
    <w:rsid w:val="00452C4A"/>
    <w:pPr>
      <w:widowControl w:val="0"/>
      <w:spacing w:after="240"/>
      <w:jc w:val="both"/>
    </w:pPr>
    <w:rPr>
      <w:szCs w:val="20"/>
      <w:lang w:val="en-US" w:eastAsia="en-US"/>
    </w:rPr>
  </w:style>
  <w:style w:type="paragraph" w:styleId="a7">
    <w:name w:val="Title"/>
    <w:basedOn w:val="a0"/>
    <w:link w:val="a8"/>
    <w:qFormat/>
    <w:rsid w:val="00452C4A"/>
    <w:pPr>
      <w:jc w:val="center"/>
    </w:pPr>
    <w:rPr>
      <w:b/>
      <w:bCs/>
      <w:lang w:val="en-US" w:eastAsia="en-US"/>
    </w:rPr>
  </w:style>
  <w:style w:type="character" w:customStyle="1" w:styleId="a8">
    <w:name w:val="Название Знак"/>
    <w:basedOn w:val="a1"/>
    <w:link w:val="a7"/>
    <w:rsid w:val="00452C4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9">
    <w:name w:val="Subtitle"/>
    <w:basedOn w:val="a0"/>
    <w:link w:val="aa"/>
    <w:qFormat/>
    <w:rsid w:val="00452C4A"/>
    <w:pPr>
      <w:jc w:val="center"/>
    </w:pPr>
    <w:rPr>
      <w:b/>
      <w:bCs/>
      <w:sz w:val="28"/>
    </w:rPr>
  </w:style>
  <w:style w:type="character" w:customStyle="1" w:styleId="aa">
    <w:name w:val="Подзаголовок Знак"/>
    <w:basedOn w:val="a1"/>
    <w:link w:val="a9"/>
    <w:rsid w:val="00452C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Strong"/>
    <w:qFormat/>
    <w:rsid w:val="00452C4A"/>
    <w:rPr>
      <w:b/>
      <w:bCs/>
    </w:rPr>
  </w:style>
  <w:style w:type="table" w:styleId="ac">
    <w:name w:val="Table Grid"/>
    <w:basedOn w:val="a2"/>
    <w:uiPriority w:val="59"/>
    <w:rsid w:val="0045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link w:val="31"/>
    <w:rsid w:val="00452C4A"/>
    <w:pPr>
      <w:spacing w:after="120"/>
      <w:ind w:left="283"/>
    </w:pPr>
    <w:rPr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1"/>
    <w:link w:val="30"/>
    <w:rsid w:val="00452C4A"/>
    <w:rPr>
      <w:rFonts w:ascii="Times New Roman" w:eastAsia="Times New Roman" w:hAnsi="Times New Roman" w:cs="Times New Roman"/>
      <w:sz w:val="16"/>
      <w:szCs w:val="16"/>
    </w:rPr>
  </w:style>
  <w:style w:type="paragraph" w:customStyle="1" w:styleId="ad">
    <w:name w:val="Íîðìàëüíûé"/>
    <w:rsid w:val="00452C4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styleId="2">
    <w:name w:val="Body Text 2"/>
    <w:basedOn w:val="a0"/>
    <w:link w:val="20"/>
    <w:rsid w:val="00452C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452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rsid w:val="00452C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452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semiHidden/>
    <w:rsid w:val="00452C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452C4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0"/>
    <w:uiPriority w:val="34"/>
    <w:qFormat/>
    <w:rsid w:val="00C4614C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7A0231"/>
    <w:rPr>
      <w:color w:val="808080"/>
    </w:rPr>
  </w:style>
  <w:style w:type="character" w:styleId="af4">
    <w:name w:val="Hyperlink"/>
    <w:basedOn w:val="a1"/>
    <w:uiPriority w:val="99"/>
    <w:unhideWhenUsed/>
    <w:rsid w:val="007F0556"/>
    <w:rPr>
      <w:color w:val="0000FF" w:themeColor="hyperlink"/>
      <w:u w:val="single"/>
    </w:rPr>
  </w:style>
  <w:style w:type="character" w:customStyle="1" w:styleId="shorttext">
    <w:name w:val="short_text"/>
    <w:basedOn w:val="a1"/>
    <w:rsid w:val="0056790C"/>
  </w:style>
  <w:style w:type="character" w:customStyle="1" w:styleId="hps">
    <w:name w:val="hps"/>
    <w:basedOn w:val="a1"/>
    <w:rsid w:val="0056790C"/>
  </w:style>
  <w:style w:type="paragraph" w:styleId="a">
    <w:name w:val="List Number"/>
    <w:basedOn w:val="a0"/>
    <w:rsid w:val="008D3F0F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452C4A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0"/>
    <w:next w:val="a0"/>
    <w:link w:val="60"/>
    <w:qFormat/>
    <w:rsid w:val="00452C4A"/>
    <w:pPr>
      <w:keepNext/>
      <w:outlineLvl w:val="5"/>
    </w:pPr>
    <w:rPr>
      <w:rFonts w:ascii="Arial" w:hAnsi="Arial" w:cs="Arial"/>
      <w:b/>
      <w:bCs/>
      <w:sz w:val="20"/>
    </w:rPr>
  </w:style>
  <w:style w:type="paragraph" w:styleId="7">
    <w:name w:val="heading 7"/>
    <w:basedOn w:val="a0"/>
    <w:next w:val="a0"/>
    <w:link w:val="70"/>
    <w:qFormat/>
    <w:rsid w:val="00452C4A"/>
    <w:pPr>
      <w:keepNext/>
      <w:spacing w:after="120"/>
      <w:outlineLvl w:val="6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toc 3"/>
    <w:basedOn w:val="a0"/>
    <w:next w:val="a0"/>
    <w:autoRedefine/>
    <w:uiPriority w:val="39"/>
    <w:semiHidden/>
    <w:unhideWhenUsed/>
    <w:rsid w:val="00323E8C"/>
    <w:pPr>
      <w:spacing w:after="100"/>
    </w:pPr>
  </w:style>
  <w:style w:type="paragraph" w:styleId="1">
    <w:name w:val="toc 1"/>
    <w:aliases w:val="Содержание"/>
    <w:basedOn w:val="a0"/>
    <w:next w:val="a0"/>
    <w:autoRedefine/>
    <w:uiPriority w:val="39"/>
    <w:unhideWhenUsed/>
    <w:qFormat/>
    <w:rsid w:val="0010044A"/>
    <w:pPr>
      <w:spacing w:before="120" w:after="120" w:line="360" w:lineRule="auto"/>
    </w:pPr>
    <w:rPr>
      <w:rFonts w:cstheme="minorHAnsi"/>
      <w:bCs/>
      <w:caps/>
      <w:sz w:val="28"/>
      <w:szCs w:val="20"/>
    </w:rPr>
  </w:style>
  <w:style w:type="character" w:customStyle="1" w:styleId="50">
    <w:name w:val="Заголовок 5 Знак"/>
    <w:basedOn w:val="a1"/>
    <w:link w:val="5"/>
    <w:rsid w:val="00452C4A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1"/>
    <w:link w:val="6"/>
    <w:rsid w:val="00452C4A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52C4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4">
    <w:name w:val="footer"/>
    <w:basedOn w:val="a0"/>
    <w:link w:val="a5"/>
    <w:uiPriority w:val="99"/>
    <w:rsid w:val="00452C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452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452C4A"/>
  </w:style>
  <w:style w:type="paragraph" w:customStyle="1" w:styleId="Normal12">
    <w:name w:val="Normal+12"/>
    <w:basedOn w:val="a0"/>
    <w:rsid w:val="00452C4A"/>
    <w:pPr>
      <w:widowControl w:val="0"/>
      <w:spacing w:after="240"/>
      <w:jc w:val="both"/>
    </w:pPr>
    <w:rPr>
      <w:szCs w:val="20"/>
      <w:lang w:val="en-US" w:eastAsia="en-US"/>
    </w:rPr>
  </w:style>
  <w:style w:type="paragraph" w:styleId="a7">
    <w:name w:val="Title"/>
    <w:basedOn w:val="a0"/>
    <w:link w:val="a8"/>
    <w:qFormat/>
    <w:rsid w:val="00452C4A"/>
    <w:pPr>
      <w:jc w:val="center"/>
    </w:pPr>
    <w:rPr>
      <w:b/>
      <w:bCs/>
      <w:lang w:val="en-US" w:eastAsia="en-US"/>
    </w:rPr>
  </w:style>
  <w:style w:type="character" w:customStyle="1" w:styleId="a8">
    <w:name w:val="Название Знак"/>
    <w:basedOn w:val="a1"/>
    <w:link w:val="a7"/>
    <w:rsid w:val="00452C4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9">
    <w:name w:val="Subtitle"/>
    <w:basedOn w:val="a0"/>
    <w:link w:val="aa"/>
    <w:qFormat/>
    <w:rsid w:val="00452C4A"/>
    <w:pPr>
      <w:jc w:val="center"/>
    </w:pPr>
    <w:rPr>
      <w:b/>
      <w:bCs/>
      <w:sz w:val="28"/>
    </w:rPr>
  </w:style>
  <w:style w:type="character" w:customStyle="1" w:styleId="aa">
    <w:name w:val="Подзаголовок Знак"/>
    <w:basedOn w:val="a1"/>
    <w:link w:val="a9"/>
    <w:rsid w:val="00452C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Strong"/>
    <w:qFormat/>
    <w:rsid w:val="00452C4A"/>
    <w:rPr>
      <w:b/>
      <w:bCs/>
    </w:rPr>
  </w:style>
  <w:style w:type="table" w:styleId="ac">
    <w:name w:val="Table Grid"/>
    <w:basedOn w:val="a2"/>
    <w:uiPriority w:val="59"/>
    <w:rsid w:val="00452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link w:val="31"/>
    <w:rsid w:val="00452C4A"/>
    <w:pPr>
      <w:spacing w:after="120"/>
      <w:ind w:left="283"/>
    </w:pPr>
    <w:rPr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1"/>
    <w:link w:val="30"/>
    <w:rsid w:val="00452C4A"/>
    <w:rPr>
      <w:rFonts w:ascii="Times New Roman" w:eastAsia="Times New Roman" w:hAnsi="Times New Roman" w:cs="Times New Roman"/>
      <w:sz w:val="16"/>
      <w:szCs w:val="16"/>
    </w:rPr>
  </w:style>
  <w:style w:type="paragraph" w:customStyle="1" w:styleId="ad">
    <w:name w:val="Íîðìàëüíûé"/>
    <w:rsid w:val="00452C4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styleId="2">
    <w:name w:val="Body Text 2"/>
    <w:basedOn w:val="a0"/>
    <w:link w:val="20"/>
    <w:rsid w:val="00452C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452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rsid w:val="00452C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452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semiHidden/>
    <w:rsid w:val="00452C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452C4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0"/>
    <w:uiPriority w:val="34"/>
    <w:qFormat/>
    <w:rsid w:val="00C4614C"/>
    <w:pPr>
      <w:ind w:left="720"/>
      <w:contextualSpacing/>
    </w:pPr>
  </w:style>
  <w:style w:type="character" w:styleId="af3">
    <w:name w:val="Placeholder Text"/>
    <w:basedOn w:val="a1"/>
    <w:uiPriority w:val="99"/>
    <w:semiHidden/>
    <w:rsid w:val="007A0231"/>
    <w:rPr>
      <w:color w:val="808080"/>
    </w:rPr>
  </w:style>
  <w:style w:type="character" w:styleId="af4">
    <w:name w:val="Hyperlink"/>
    <w:basedOn w:val="a1"/>
    <w:uiPriority w:val="99"/>
    <w:unhideWhenUsed/>
    <w:rsid w:val="007F0556"/>
    <w:rPr>
      <w:color w:val="0000FF" w:themeColor="hyperlink"/>
      <w:u w:val="single"/>
    </w:rPr>
  </w:style>
  <w:style w:type="character" w:customStyle="1" w:styleId="shorttext">
    <w:name w:val="short_text"/>
    <w:basedOn w:val="a1"/>
    <w:rsid w:val="0056790C"/>
  </w:style>
  <w:style w:type="character" w:customStyle="1" w:styleId="hps">
    <w:name w:val="hps"/>
    <w:basedOn w:val="a1"/>
    <w:rsid w:val="0056790C"/>
  </w:style>
  <w:style w:type="paragraph" w:styleId="a">
    <w:name w:val="List Number"/>
    <w:basedOn w:val="a0"/>
    <w:rsid w:val="008D3F0F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3BCF-AB70-4C3D-AE70-E3AF360D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17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Андрей Александрович</dc:creator>
  <cp:lastModifiedBy>Миргородская Юлия Владимировна</cp:lastModifiedBy>
  <cp:revision>131</cp:revision>
  <cp:lastPrinted>2013-11-15T07:10:00Z</cp:lastPrinted>
  <dcterms:created xsi:type="dcterms:W3CDTF">2013-03-14T05:52:00Z</dcterms:created>
  <dcterms:modified xsi:type="dcterms:W3CDTF">2013-11-20T09:41:00Z</dcterms:modified>
</cp:coreProperties>
</file>